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225ADB75" w14:textId="77777777" w:rsidR="007618C1" w:rsidRDefault="007618C1"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4"/>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D338DE">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578C5106" w14:textId="77777777" w:rsidR="008560E9" w:rsidRPr="00D74AB8" w:rsidRDefault="008560E9" w:rsidP="008560E9">
      <w:pPr>
        <w:ind w:right="-51"/>
        <w:jc w:val="center"/>
        <w:rPr>
          <w:rFonts w:asciiTheme="minorHAnsi" w:hAnsiTheme="minorHAnsi" w:cstheme="minorHAnsi"/>
          <w:b/>
          <w:bCs/>
          <w:sz w:val="40"/>
          <w:szCs w:val="40"/>
        </w:rPr>
      </w:pPr>
      <w:r>
        <w:rPr>
          <w:rFonts w:asciiTheme="minorHAnsi" w:hAnsiTheme="minorHAnsi" w:cstheme="minorHAnsi"/>
          <w:b/>
          <w:bCs/>
          <w:sz w:val="40"/>
          <w:szCs w:val="40"/>
        </w:rPr>
        <w:t>Nadgradnja superračunalniškega sestava Prelog (HPCFS-U3)</w:t>
      </w:r>
      <w:r w:rsidRPr="00D74AB8" w:rsidDel="00C80287">
        <w:rPr>
          <w:rFonts w:asciiTheme="minorHAnsi" w:hAnsiTheme="minorHAnsi" w:cstheme="minorHAnsi"/>
          <w:b/>
          <w:bCs/>
          <w:noProof/>
          <w:sz w:val="40"/>
          <w:szCs w:val="40"/>
        </w:rPr>
        <w:t xml:space="preserve"> </w:t>
      </w:r>
    </w:p>
    <w:p w14:paraId="7A50BDA0" w14:textId="72E52B35"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_______/20</w:t>
      </w:r>
      <w:r w:rsidR="006F4950">
        <w:rPr>
          <w:rFonts w:asciiTheme="minorHAnsi" w:hAnsiTheme="minorHAnsi" w:cs="Arial"/>
          <w:sz w:val="32"/>
          <w:szCs w:val="32"/>
        </w:rPr>
        <w:t>2</w:t>
      </w:r>
      <w:r w:rsidR="009172BD">
        <w:rPr>
          <w:rFonts w:asciiTheme="minorHAnsi" w:hAnsiTheme="minorHAnsi" w:cs="Arial"/>
          <w:sz w:val="32"/>
          <w:szCs w:val="32"/>
        </w:rPr>
        <w:t>5</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0202956F" w14:textId="77777777" w:rsidR="00A73D42" w:rsidRPr="00D338DE" w:rsidRDefault="00A73D42" w:rsidP="00901673">
      <w:pPr>
        <w:autoSpaceDE w:val="0"/>
        <w:autoSpaceDN w:val="0"/>
        <w:adjustRightInd w:val="0"/>
        <w:jc w:val="center"/>
        <w:rPr>
          <w:rFonts w:asciiTheme="minorHAnsi" w:hAnsiTheme="minorHAnsi"/>
          <w:b/>
          <w:sz w:val="24"/>
          <w:szCs w:val="24"/>
        </w:rPr>
      </w:pPr>
    </w:p>
    <w:p w14:paraId="6CD676B0" w14:textId="77777777" w:rsidR="00D560EA" w:rsidRDefault="00D560EA" w:rsidP="00901673">
      <w:pPr>
        <w:autoSpaceDE w:val="0"/>
        <w:autoSpaceDN w:val="0"/>
        <w:adjustRightInd w:val="0"/>
        <w:jc w:val="center"/>
        <w:rPr>
          <w:rFonts w:asciiTheme="minorHAnsi" w:hAnsiTheme="minorHAnsi"/>
          <w:b/>
          <w:sz w:val="24"/>
          <w:szCs w:val="24"/>
        </w:rPr>
      </w:pPr>
    </w:p>
    <w:p w14:paraId="40C40E9E" w14:textId="77777777" w:rsidR="00111146" w:rsidRDefault="00111146" w:rsidP="00901673">
      <w:pPr>
        <w:autoSpaceDE w:val="0"/>
        <w:autoSpaceDN w:val="0"/>
        <w:adjustRightInd w:val="0"/>
        <w:jc w:val="center"/>
        <w:rPr>
          <w:rFonts w:asciiTheme="minorHAnsi" w:hAnsiTheme="minorHAnsi"/>
          <w:b/>
          <w:sz w:val="24"/>
          <w:szCs w:val="24"/>
        </w:rPr>
      </w:pPr>
    </w:p>
    <w:p w14:paraId="3C719811" w14:textId="77777777" w:rsidR="00111146" w:rsidRPr="00D338DE" w:rsidRDefault="00111146" w:rsidP="00901673">
      <w:pPr>
        <w:autoSpaceDE w:val="0"/>
        <w:autoSpaceDN w:val="0"/>
        <w:adjustRightInd w:val="0"/>
        <w:jc w:val="center"/>
        <w:rPr>
          <w:rFonts w:asciiTheme="minorHAnsi" w:hAnsiTheme="minorHAnsi"/>
          <w:b/>
          <w:sz w:val="24"/>
          <w:szCs w:val="24"/>
        </w:rPr>
      </w:pPr>
    </w:p>
    <w:p w14:paraId="7A94343F" w14:textId="77777777" w:rsidR="00D560EA" w:rsidRPr="00D338DE" w:rsidRDefault="00D560EA" w:rsidP="00901673">
      <w:pPr>
        <w:autoSpaceDE w:val="0"/>
        <w:autoSpaceDN w:val="0"/>
        <w:adjustRightInd w:val="0"/>
        <w:jc w:val="center"/>
        <w:rPr>
          <w:rFonts w:asciiTheme="minorHAnsi" w:hAnsiTheme="minorHAnsi"/>
          <w:b/>
          <w:sz w:val="24"/>
          <w:szCs w:val="24"/>
        </w:rPr>
      </w:pPr>
    </w:p>
    <w:p w14:paraId="22A54DE6" w14:textId="77777777" w:rsidR="00D560EA" w:rsidRPr="00D338DE" w:rsidRDefault="00D560EA" w:rsidP="00901673">
      <w:pPr>
        <w:autoSpaceDE w:val="0"/>
        <w:autoSpaceDN w:val="0"/>
        <w:adjustRightInd w:val="0"/>
        <w:jc w:val="center"/>
        <w:rPr>
          <w:rFonts w:asciiTheme="minorHAnsi" w:hAnsiTheme="minorHAnsi"/>
          <w:b/>
          <w:sz w:val="24"/>
          <w:szCs w:val="24"/>
        </w:rPr>
      </w:pPr>
    </w:p>
    <w:p w14:paraId="1E9A4AEE" w14:textId="77777777" w:rsidR="00AF0938" w:rsidRDefault="00AF0938" w:rsidP="00B447DA">
      <w:pPr>
        <w:rPr>
          <w:rFonts w:asciiTheme="minorHAnsi" w:hAnsiTheme="minorHAnsi"/>
          <w:b/>
          <w:color w:val="000000" w:themeColor="text1"/>
          <w:sz w:val="28"/>
          <w:szCs w:val="28"/>
        </w:rPr>
      </w:pPr>
      <w:bookmarkStart w:id="0" w:name="_Toc384570237"/>
      <w:bookmarkStart w:id="1" w:name="_Toc417460432"/>
    </w:p>
    <w:p w14:paraId="4BE69441" w14:textId="77777777" w:rsidR="00B447DA" w:rsidRPr="009977A1" w:rsidRDefault="00A65962" w:rsidP="00B447DA">
      <w:pPr>
        <w:rPr>
          <w:rFonts w:asciiTheme="minorHAnsi" w:hAnsiTheme="minorHAnsi"/>
          <w:b/>
          <w:sz w:val="28"/>
          <w:szCs w:val="28"/>
        </w:rPr>
      </w:pPr>
      <w:r w:rsidRPr="009977A1">
        <w:rPr>
          <w:rFonts w:asciiTheme="minorHAnsi" w:hAnsiTheme="minorHAnsi"/>
          <w:b/>
          <w:color w:val="000000" w:themeColor="text1"/>
          <w:sz w:val="28"/>
          <w:szCs w:val="28"/>
        </w:rPr>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1382740D" w:rsidR="00A65962" w:rsidRPr="00BA7A9C" w:rsidRDefault="00A65962" w:rsidP="00BA7A9C">
      <w:pPr>
        <w:jc w:val="center"/>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E00304">
        <w:rPr>
          <w:rFonts w:ascii="Calibri" w:hAnsi="Calibri" w:cs="Calibri"/>
          <w:b/>
          <w:bCs/>
          <w:sz w:val="24"/>
          <w:szCs w:val="24"/>
        </w:rPr>
        <w:t>Nadgradnja superračunalniškega sestava Prelog (HPCFS-U</w:t>
      </w:r>
      <w:r w:rsidR="008F62CB">
        <w:rPr>
          <w:rFonts w:ascii="Calibri" w:hAnsi="Calibri" w:cs="Calibri"/>
          <w:b/>
          <w:bCs/>
          <w:sz w:val="24"/>
          <w:szCs w:val="24"/>
        </w:rPr>
        <w:t>3</w:t>
      </w:r>
      <w:r w:rsidR="00E00304">
        <w:rPr>
          <w:rFonts w:ascii="Calibri" w:hAnsi="Calibri" w:cs="Calibri"/>
          <w:b/>
          <w:bCs/>
          <w:sz w:val="24"/>
          <w:szCs w:val="24"/>
        </w:rPr>
        <w:t>)</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946"/>
      </w:tblGrid>
      <w:tr w:rsidR="00A65962" w:rsidRPr="00D338DE" w14:paraId="637167C8" w14:textId="77777777" w:rsidTr="00D560EA">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946"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D560EA">
        <w:trPr>
          <w:trHeight w:val="857"/>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946"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946"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A65962" w:rsidRPr="00D338DE" w14:paraId="4E5B8937"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06EDAD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Sklop, za katerega se podizvajalec nominira</w:t>
            </w:r>
          </w:p>
        </w:tc>
        <w:tc>
          <w:tcPr>
            <w:tcW w:w="6946" w:type="dxa"/>
            <w:tcBorders>
              <w:top w:val="single" w:sz="4" w:space="0" w:color="000000"/>
              <w:left w:val="single" w:sz="4" w:space="0" w:color="000000"/>
              <w:bottom w:val="single" w:sz="4" w:space="0" w:color="000000"/>
              <w:right w:val="single" w:sz="4" w:space="0" w:color="000000"/>
            </w:tcBorders>
          </w:tcPr>
          <w:p w14:paraId="67193D8F" w14:textId="77777777" w:rsidR="00A65962" w:rsidRPr="00D338DE" w:rsidRDefault="00A65962" w:rsidP="00D560EA">
            <w:pPr>
              <w:rPr>
                <w:rFonts w:asciiTheme="minorHAnsi" w:hAnsiTheme="minorHAnsi"/>
                <w:sz w:val="24"/>
                <w:szCs w:val="24"/>
              </w:rPr>
            </w:pPr>
          </w:p>
        </w:tc>
      </w:tr>
      <w:tr w:rsidR="00EB0B03" w:rsidRPr="00D338DE" w14:paraId="6FC061A5" w14:textId="77777777" w:rsidTr="00D560EA">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946"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0E009C56" w14:textId="77777777" w:rsidR="00A65962" w:rsidRPr="00D338DE" w:rsidRDefault="00A65962" w:rsidP="00FF6C02">
      <w:pPr>
        <w:jc w:val="both"/>
        <w:rPr>
          <w:rFonts w:asciiTheme="minorHAnsi" w:hAnsiTheme="minorHAnsi"/>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če naknadno ugotovi, da ponudnik nastopa s podizvajalci, ki jih ni</w:t>
      </w:r>
      <w:r w:rsidR="00F00742">
        <w:rPr>
          <w:rFonts w:asciiTheme="minorHAnsi" w:hAnsiTheme="minorHAnsi"/>
        </w:rPr>
        <w:t xml:space="preserve"> </w:t>
      </w:r>
      <w:r w:rsidRPr="00D338DE">
        <w:rPr>
          <w:rFonts w:asciiTheme="minorHAnsi" w:hAnsiTheme="minorHAnsi"/>
        </w:rPr>
        <w:t>priglasil v skladu z določili te razpisne dokumentacije.</w:t>
      </w:r>
    </w:p>
    <w:p w14:paraId="487A4950" w14:textId="77777777" w:rsidR="00A65962" w:rsidRPr="00D338DE" w:rsidRDefault="00A65962" w:rsidP="00A65962">
      <w:pPr>
        <w:rPr>
          <w:rFonts w:asciiTheme="minorHAnsi" w:hAnsiTheme="minorHAnsi"/>
        </w:rPr>
      </w:pPr>
    </w:p>
    <w:p w14:paraId="165B5323" w14:textId="77777777" w:rsidR="00A65962" w:rsidRPr="00D338DE" w:rsidRDefault="00A65962" w:rsidP="00A65962">
      <w:pPr>
        <w:rPr>
          <w:rFonts w:asciiTheme="minorHAnsi" w:hAnsiTheme="minorHAnsi"/>
        </w:rPr>
      </w:pPr>
    </w:p>
    <w:tbl>
      <w:tblPr>
        <w:tblW w:w="0" w:type="auto"/>
        <w:tblLayout w:type="fixed"/>
        <w:tblLook w:val="04A0" w:firstRow="1" w:lastRow="0" w:firstColumn="1" w:lastColumn="0" w:noHBand="0" w:noVBand="1"/>
      </w:tblPr>
      <w:tblGrid>
        <w:gridCol w:w="4361"/>
        <w:gridCol w:w="4361"/>
      </w:tblGrid>
      <w:tr w:rsidR="00A65962" w:rsidRPr="00D338DE" w14:paraId="33C1D91E" w14:textId="77777777" w:rsidTr="00D560EA">
        <w:trPr>
          <w:cantSplit/>
        </w:trPr>
        <w:tc>
          <w:tcPr>
            <w:tcW w:w="4361" w:type="dxa"/>
            <w:hideMark/>
          </w:tcPr>
          <w:p w14:paraId="48912DB9" w14:textId="145172FB" w:rsidR="00A65962" w:rsidRPr="00D338DE" w:rsidRDefault="00A65962" w:rsidP="00D560EA">
            <w:pPr>
              <w:rPr>
                <w:rFonts w:asciiTheme="minorHAnsi" w:hAnsiTheme="minorHAnsi"/>
              </w:rPr>
            </w:pPr>
          </w:p>
        </w:tc>
        <w:tc>
          <w:tcPr>
            <w:tcW w:w="4361" w:type="dxa"/>
          </w:tcPr>
          <w:p w14:paraId="3746D764" w14:textId="77777777" w:rsidR="00A65962" w:rsidRPr="00D338DE" w:rsidRDefault="00A65962" w:rsidP="00740427">
            <w:pPr>
              <w:rPr>
                <w:rFonts w:asciiTheme="minorHAnsi" w:hAnsiTheme="minorHAnsi"/>
              </w:rPr>
            </w:pPr>
          </w:p>
        </w:tc>
      </w:tr>
      <w:tr w:rsidR="00A65962" w:rsidRPr="00D338DE" w14:paraId="0520F85B" w14:textId="77777777" w:rsidTr="00D560EA">
        <w:trPr>
          <w:cantSplit/>
        </w:trPr>
        <w:tc>
          <w:tcPr>
            <w:tcW w:w="4361" w:type="dxa"/>
          </w:tcPr>
          <w:p w14:paraId="2EB319CF" w14:textId="77777777" w:rsidR="00A65962" w:rsidRPr="00D338DE" w:rsidRDefault="00A65962" w:rsidP="00D560EA">
            <w:pPr>
              <w:rPr>
                <w:rFonts w:asciiTheme="minorHAnsi" w:hAnsiTheme="minorHAnsi"/>
              </w:rPr>
            </w:pPr>
          </w:p>
        </w:tc>
        <w:tc>
          <w:tcPr>
            <w:tcW w:w="4361" w:type="dxa"/>
            <w:hideMark/>
          </w:tcPr>
          <w:p w14:paraId="27F1DFBC" w14:textId="4B60DC9A" w:rsidR="00A65962" w:rsidRPr="00D338DE" w:rsidRDefault="00A65962" w:rsidP="00D560EA">
            <w:pPr>
              <w:rPr>
                <w:rFonts w:asciiTheme="minorHAnsi" w:hAnsiTheme="minorHAnsi"/>
              </w:rPr>
            </w:pPr>
          </w:p>
        </w:tc>
      </w:tr>
    </w:tbl>
    <w:p w14:paraId="5CE4725B" w14:textId="77777777" w:rsidR="00A65962" w:rsidRPr="00D338DE" w:rsidRDefault="00A65962" w:rsidP="00A65962">
      <w:pPr>
        <w:rPr>
          <w:rFonts w:asciiTheme="minorHAnsi" w:hAnsiTheme="minorHAnsi"/>
        </w:rPr>
      </w:pPr>
    </w:p>
    <w:p w14:paraId="4303E8D9" w14:textId="77777777" w:rsidR="002121E5" w:rsidRDefault="002121E5" w:rsidP="00A662AA">
      <w:pPr>
        <w:spacing w:after="200" w:line="276" w:lineRule="auto"/>
        <w:rPr>
          <w:rFonts w:asciiTheme="minorHAnsi" w:eastAsia="Calibri" w:hAnsiTheme="minorHAnsi"/>
          <w:b/>
          <w:color w:val="000000" w:themeColor="text1"/>
          <w:sz w:val="28"/>
          <w:szCs w:val="28"/>
        </w:rPr>
      </w:pPr>
      <w:bookmarkStart w:id="2" w:name="_Toc384570233"/>
      <w:bookmarkStart w:id="3" w:name="_Toc417460429"/>
    </w:p>
    <w:p w14:paraId="080893DE" w14:textId="77777777" w:rsidR="00B447DA" w:rsidRPr="009977A1" w:rsidRDefault="00FC0F64" w:rsidP="00A662AA">
      <w:pPr>
        <w:spacing w:after="200" w:line="276" w:lineRule="auto"/>
        <w:rPr>
          <w:rStyle w:val="Poudarek"/>
          <w:rFonts w:asciiTheme="minorHAnsi" w:hAnsiTheme="minorHAnsi"/>
          <w:szCs w:val="28"/>
        </w:rPr>
      </w:pPr>
      <w:r w:rsidRPr="009977A1">
        <w:rPr>
          <w:rFonts w:asciiTheme="minorHAnsi" w:eastAsia="Calibri" w:hAnsiTheme="minorHAnsi"/>
          <w:b/>
          <w:color w:val="000000" w:themeColor="text1"/>
          <w:sz w:val="28"/>
          <w:szCs w:val="28"/>
        </w:rPr>
        <w:lastRenderedPageBreak/>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2"/>
      <w:bookmarkEnd w:id="3"/>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p w14:paraId="4C1D669E" w14:textId="77777777" w:rsidR="00FC0F64" w:rsidRPr="00D338DE" w:rsidRDefault="00FC0F64" w:rsidP="00FC0F64">
      <w:pPr>
        <w:pStyle w:val="Naslov1"/>
        <w:ind w:left="360" w:hanging="360"/>
        <w:rPr>
          <w:rFonts w:asciiTheme="minorHAnsi" w:eastAsia="Calibri" w:hAnsiTheme="minorHAnsi" w:cs="Arial"/>
          <w:color w:val="000000" w:themeColor="text1"/>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1A47FD7B"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89D9F48"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TELEFAX:</w:t>
            </w:r>
          </w:p>
        </w:tc>
        <w:tc>
          <w:tcPr>
            <w:tcW w:w="5103" w:type="dxa"/>
            <w:tcBorders>
              <w:top w:val="single" w:sz="4" w:space="0" w:color="auto"/>
              <w:left w:val="single" w:sz="4" w:space="0" w:color="auto"/>
              <w:bottom w:val="single" w:sz="4" w:space="0" w:color="auto"/>
              <w:right w:val="single" w:sz="4" w:space="0" w:color="auto"/>
            </w:tcBorders>
            <w:vAlign w:val="center"/>
          </w:tcPr>
          <w:p w14:paraId="01F47563"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FC0F64" w:rsidRPr="00D338DE" w14:paraId="1292E440" w14:textId="77777777" w:rsidTr="00D560EA">
        <w:tc>
          <w:tcPr>
            <w:tcW w:w="5495" w:type="dxa"/>
          </w:tcPr>
          <w:p w14:paraId="5EB5B1E6" w14:textId="77777777" w:rsidR="00FC0F64" w:rsidRPr="00D338DE" w:rsidRDefault="00FC0F64" w:rsidP="00A82CA7">
            <w:pPr>
              <w:rPr>
                <w:rFonts w:asciiTheme="minorHAnsi" w:hAnsiTheme="minorHAnsi"/>
                <w:sz w:val="24"/>
                <w:szCs w:val="24"/>
              </w:rPr>
            </w:pPr>
          </w:p>
        </w:tc>
        <w:tc>
          <w:tcPr>
            <w:tcW w:w="4127" w:type="dxa"/>
            <w:hideMark/>
          </w:tcPr>
          <w:p w14:paraId="7B76AB34" w14:textId="5DFBDE47" w:rsidR="00FC0F64" w:rsidRPr="00D338DE" w:rsidRDefault="00FC0F64" w:rsidP="00D560EA">
            <w:pPr>
              <w:rPr>
                <w:rFonts w:asciiTheme="minorHAnsi" w:hAnsiTheme="minorHAnsi"/>
                <w:sz w:val="24"/>
                <w:szCs w:val="24"/>
              </w:rPr>
            </w:pPr>
          </w:p>
        </w:tc>
      </w:tr>
      <w:tr w:rsidR="00FC0F64" w:rsidRPr="00D338DE" w14:paraId="73BFC5B6" w14:textId="77777777" w:rsidTr="00D560EA">
        <w:tc>
          <w:tcPr>
            <w:tcW w:w="5495" w:type="dxa"/>
          </w:tcPr>
          <w:p w14:paraId="284B368E" w14:textId="77777777" w:rsidR="00FC0F64" w:rsidRPr="00D338DE" w:rsidRDefault="00FC0F64" w:rsidP="00D560EA">
            <w:pPr>
              <w:rPr>
                <w:rFonts w:asciiTheme="minorHAnsi" w:hAnsiTheme="minorHAnsi"/>
                <w:sz w:val="24"/>
                <w:szCs w:val="24"/>
              </w:rPr>
            </w:pPr>
          </w:p>
        </w:tc>
        <w:tc>
          <w:tcPr>
            <w:tcW w:w="4127" w:type="dxa"/>
          </w:tcPr>
          <w:p w14:paraId="78BC8824" w14:textId="77777777" w:rsidR="00FC0F64" w:rsidRPr="00D338DE" w:rsidRDefault="00FC0F64" w:rsidP="00BA196C">
            <w:pPr>
              <w:rPr>
                <w:rFonts w:asciiTheme="minorHAnsi" w:hAnsiTheme="minorHAnsi"/>
                <w:sz w:val="24"/>
                <w:szCs w:val="24"/>
              </w:rPr>
            </w:pPr>
          </w:p>
        </w:tc>
      </w:tr>
    </w:tbl>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2FD37A0D" w14:textId="77777777" w:rsidR="00A86B6D" w:rsidRPr="00D338DE" w:rsidRDefault="00A86B6D" w:rsidP="00A75FE2">
      <w:pPr>
        <w:autoSpaceDE w:val="0"/>
        <w:autoSpaceDN w:val="0"/>
        <w:adjustRightInd w:val="0"/>
        <w:jc w:val="center"/>
        <w:rPr>
          <w:rFonts w:asciiTheme="minorHAnsi" w:hAnsiTheme="minorHAnsi"/>
          <w:sz w:val="24"/>
          <w:szCs w:val="24"/>
        </w:rPr>
      </w:pPr>
    </w:p>
    <w:p w14:paraId="5EFE21DB" w14:textId="77777777" w:rsidR="00A86B6D" w:rsidRPr="00D338DE" w:rsidRDefault="00A86B6D" w:rsidP="00A75FE2">
      <w:pPr>
        <w:autoSpaceDE w:val="0"/>
        <w:autoSpaceDN w:val="0"/>
        <w:adjustRightInd w:val="0"/>
        <w:jc w:val="center"/>
        <w:rPr>
          <w:rFonts w:asciiTheme="minorHAnsi" w:hAnsiTheme="minorHAnsi"/>
          <w:sz w:val="24"/>
          <w:szCs w:val="24"/>
        </w:rPr>
      </w:pPr>
    </w:p>
    <w:p w14:paraId="5665C64B"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33DA0B1B"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29BC1ACE"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p>
    <w:p w14:paraId="5F9AE227" w14:textId="7A7E955C"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ESPD obrazec</w:t>
      </w:r>
    </w:p>
    <w:p w14:paraId="3F8F60BA" w14:textId="68D95D62" w:rsidR="00527488" w:rsidRDefault="00527488" w:rsidP="006B140D">
      <w:pPr>
        <w:pStyle w:val="Odstavekseznama"/>
        <w:numPr>
          <w:ilvl w:val="0"/>
          <w:numId w:val="18"/>
        </w:numPr>
        <w:autoSpaceDE w:val="0"/>
        <w:autoSpaceDN w:val="0"/>
        <w:adjustRightInd w:val="0"/>
        <w:rPr>
          <w:rFonts w:asciiTheme="minorHAnsi" w:hAnsiTheme="minorHAnsi"/>
          <w:sz w:val="24"/>
          <w:szCs w:val="24"/>
        </w:rPr>
      </w:pPr>
      <w:r>
        <w:rPr>
          <w:rFonts w:asciiTheme="minorHAnsi" w:hAnsiTheme="minorHAnsi"/>
          <w:sz w:val="24"/>
          <w:szCs w:val="24"/>
        </w:rPr>
        <w:t>Izjava tujega ponudnika</w:t>
      </w:r>
      <w:r w:rsidR="00003ED6">
        <w:rPr>
          <w:rFonts w:asciiTheme="minorHAnsi" w:hAnsiTheme="minorHAnsi"/>
          <w:sz w:val="24"/>
          <w:szCs w:val="24"/>
        </w:rPr>
        <w:t xml:space="preserve"> (predloži samo tuj ponudnik)</w:t>
      </w:r>
      <w:r w:rsidR="007944FB">
        <w:rPr>
          <w:rFonts w:asciiTheme="minorHAnsi" w:hAnsiTheme="minorHAnsi"/>
          <w:sz w:val="24"/>
          <w:szCs w:val="24"/>
        </w:rPr>
        <w:t xml:space="preserve"> </w:t>
      </w:r>
    </w:p>
    <w:p w14:paraId="3EF57758" w14:textId="77777777" w:rsidR="00DA246A" w:rsidRDefault="00DA246A" w:rsidP="00A75FE2">
      <w:pPr>
        <w:autoSpaceDE w:val="0"/>
        <w:autoSpaceDN w:val="0"/>
        <w:adjustRightInd w:val="0"/>
        <w:jc w:val="center"/>
        <w:rPr>
          <w:rFonts w:asciiTheme="minorHAnsi" w:hAnsiTheme="minorHAnsi"/>
          <w:sz w:val="24"/>
          <w:szCs w:val="24"/>
        </w:rPr>
      </w:pP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77777777" w:rsidR="00DA246A" w:rsidRDefault="00DA246A" w:rsidP="00A75FE2">
      <w:pPr>
        <w:autoSpaceDE w:val="0"/>
        <w:autoSpaceDN w:val="0"/>
        <w:adjustRightInd w:val="0"/>
        <w:jc w:val="center"/>
        <w:rPr>
          <w:rFonts w:asciiTheme="minorHAnsi" w:hAnsiTheme="minorHAnsi"/>
          <w:sz w:val="24"/>
          <w:szCs w:val="24"/>
        </w:rPr>
      </w:pPr>
    </w:p>
    <w:p w14:paraId="6332AB0B" w14:textId="77777777" w:rsidR="00DA246A" w:rsidRDefault="00DA246A" w:rsidP="00A75FE2">
      <w:pPr>
        <w:autoSpaceDE w:val="0"/>
        <w:autoSpaceDN w:val="0"/>
        <w:adjustRightInd w:val="0"/>
        <w:jc w:val="center"/>
        <w:rPr>
          <w:rFonts w:asciiTheme="minorHAnsi" w:hAnsiTheme="minorHAnsi"/>
          <w:sz w:val="24"/>
          <w:szCs w:val="24"/>
        </w:rPr>
      </w:pPr>
    </w:p>
    <w:p w14:paraId="29D8A595" w14:textId="77777777" w:rsidR="00DA246A" w:rsidRDefault="00DA246A" w:rsidP="00A75FE2">
      <w:pPr>
        <w:autoSpaceDE w:val="0"/>
        <w:autoSpaceDN w:val="0"/>
        <w:adjustRightInd w:val="0"/>
        <w:jc w:val="center"/>
        <w:rPr>
          <w:rFonts w:asciiTheme="minorHAnsi" w:hAnsiTheme="minorHAnsi"/>
          <w:sz w:val="24"/>
          <w:szCs w:val="24"/>
        </w:rPr>
      </w:pPr>
    </w:p>
    <w:p w14:paraId="7754FDC6" w14:textId="77777777" w:rsidR="00DA246A" w:rsidRPr="00D338DE" w:rsidRDefault="00DA246A" w:rsidP="00A75FE2">
      <w:pPr>
        <w:autoSpaceDE w:val="0"/>
        <w:autoSpaceDN w:val="0"/>
        <w:adjustRightInd w:val="0"/>
        <w:jc w:val="center"/>
        <w:rPr>
          <w:rFonts w:asciiTheme="minorHAnsi" w:hAnsiTheme="minorHAnsi"/>
          <w:sz w:val="24"/>
          <w:szCs w:val="24"/>
        </w:rPr>
      </w:pPr>
    </w:p>
    <w:p w14:paraId="4AC5E81F" w14:textId="77777777" w:rsidR="00A86B6D" w:rsidRPr="00D338DE" w:rsidRDefault="00A86B6D" w:rsidP="00A75FE2">
      <w:pPr>
        <w:autoSpaceDE w:val="0"/>
        <w:autoSpaceDN w:val="0"/>
        <w:adjustRightInd w:val="0"/>
        <w:jc w:val="center"/>
        <w:rPr>
          <w:rFonts w:asciiTheme="minorHAnsi" w:hAnsiTheme="minorHAnsi"/>
          <w:sz w:val="24"/>
          <w:szCs w:val="24"/>
        </w:rPr>
      </w:pPr>
    </w:p>
    <w:p w14:paraId="2566D9AF" w14:textId="77777777" w:rsidR="00A86B6D" w:rsidRPr="00D338DE" w:rsidRDefault="00A86B6D" w:rsidP="00A75FE2">
      <w:pPr>
        <w:autoSpaceDE w:val="0"/>
        <w:autoSpaceDN w:val="0"/>
        <w:adjustRightInd w:val="0"/>
        <w:jc w:val="center"/>
        <w:rPr>
          <w:rFonts w:asciiTheme="minorHAnsi" w:hAnsiTheme="minorHAnsi"/>
          <w:sz w:val="24"/>
          <w:szCs w:val="24"/>
        </w:rPr>
      </w:pPr>
    </w:p>
    <w:p w14:paraId="75B9E20B" w14:textId="77777777" w:rsidR="00D338DE" w:rsidRDefault="00D338DE">
      <w:pPr>
        <w:spacing w:after="200" w:line="276" w:lineRule="auto"/>
        <w:rPr>
          <w:rFonts w:asciiTheme="minorHAnsi" w:eastAsia="Calibri" w:hAnsiTheme="minorHAnsi"/>
          <w:b/>
          <w:bCs/>
          <w:color w:val="000000" w:themeColor="text1"/>
          <w:kern w:val="36"/>
          <w:sz w:val="24"/>
          <w:szCs w:val="24"/>
        </w:rPr>
      </w:pPr>
      <w:bookmarkStart w:id="4" w:name="_Toc417460430"/>
    </w:p>
    <w:p w14:paraId="7721A72B" w14:textId="77777777" w:rsidR="00B447DA" w:rsidRPr="009977A1" w:rsidRDefault="00A86B6D" w:rsidP="00B447DA">
      <w:pPr>
        <w:rPr>
          <w:rStyle w:val="Poudarek"/>
          <w:rFonts w:asciiTheme="minorHAnsi" w:hAnsiTheme="minorHAnsi"/>
          <w:szCs w:val="28"/>
        </w:rPr>
      </w:pPr>
      <w:r w:rsidRPr="009977A1">
        <w:rPr>
          <w:rFonts w:asciiTheme="minorHAnsi" w:eastAsia="Calibri" w:hAnsiTheme="minorHAnsi"/>
          <w:b/>
          <w:color w:val="000000" w:themeColor="text1"/>
          <w:sz w:val="28"/>
          <w:szCs w:val="28"/>
        </w:rPr>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336EBDB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15D2819"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TELEFAX:</w:t>
            </w:r>
          </w:p>
        </w:tc>
        <w:tc>
          <w:tcPr>
            <w:tcW w:w="4394" w:type="dxa"/>
            <w:tcBorders>
              <w:top w:val="single" w:sz="4" w:space="0" w:color="auto"/>
              <w:left w:val="single" w:sz="4" w:space="0" w:color="auto"/>
              <w:bottom w:val="single" w:sz="4" w:space="0" w:color="auto"/>
              <w:right w:val="single" w:sz="4" w:space="0" w:color="auto"/>
            </w:tcBorders>
            <w:vAlign w:val="center"/>
          </w:tcPr>
          <w:p w14:paraId="0DD8061A" w14:textId="77777777" w:rsidR="00A86B6D" w:rsidRPr="00D338DE" w:rsidRDefault="00A86B6D" w:rsidP="00D560EA">
            <w:pPr>
              <w:rPr>
                <w:rFonts w:asciiTheme="minorHAnsi" w:hAnsiTheme="minorHAnsi"/>
                <w:sz w:val="24"/>
                <w:szCs w:val="24"/>
              </w:rPr>
            </w:pPr>
          </w:p>
        </w:tc>
      </w:tr>
      <w:tr w:rsidR="00A86B6D" w:rsidRPr="00D338DE" w14:paraId="5198F54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D560EA">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Pr="00D338DE" w:rsidRDefault="00A86B6D"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A86B6D" w:rsidRPr="00D338DE" w14:paraId="68B0889B" w14:textId="77777777" w:rsidTr="00A82CA7">
        <w:tc>
          <w:tcPr>
            <w:tcW w:w="5495" w:type="dxa"/>
          </w:tcPr>
          <w:p w14:paraId="6B788141" w14:textId="77777777" w:rsidR="00A86B6D" w:rsidRPr="00D338DE" w:rsidRDefault="00A86B6D" w:rsidP="00D560EA">
            <w:pPr>
              <w:rPr>
                <w:rFonts w:asciiTheme="minorHAnsi" w:hAnsiTheme="minorHAnsi"/>
                <w:sz w:val="24"/>
                <w:szCs w:val="24"/>
              </w:rPr>
            </w:pPr>
          </w:p>
        </w:tc>
        <w:tc>
          <w:tcPr>
            <w:tcW w:w="4127" w:type="dxa"/>
          </w:tcPr>
          <w:p w14:paraId="09038FCE" w14:textId="31EA2888" w:rsidR="00A86B6D" w:rsidRPr="00D338DE" w:rsidRDefault="00A86B6D" w:rsidP="00D560EA">
            <w:pPr>
              <w:rPr>
                <w:rFonts w:asciiTheme="minorHAnsi" w:hAnsiTheme="minorHAnsi"/>
                <w:sz w:val="24"/>
                <w:szCs w:val="24"/>
              </w:rPr>
            </w:pPr>
          </w:p>
        </w:tc>
      </w:tr>
      <w:tr w:rsidR="00A86B6D" w:rsidRPr="00D338DE" w14:paraId="13B95940" w14:textId="77777777" w:rsidTr="00D560EA">
        <w:tc>
          <w:tcPr>
            <w:tcW w:w="5495" w:type="dxa"/>
          </w:tcPr>
          <w:p w14:paraId="57759A0B" w14:textId="77777777" w:rsidR="00A86B6D" w:rsidRPr="00D338DE" w:rsidRDefault="00A86B6D" w:rsidP="00D560EA">
            <w:pPr>
              <w:rPr>
                <w:rFonts w:asciiTheme="minorHAnsi" w:hAnsiTheme="minorHAnsi"/>
                <w:sz w:val="24"/>
                <w:szCs w:val="24"/>
              </w:rPr>
            </w:pPr>
          </w:p>
        </w:tc>
        <w:tc>
          <w:tcPr>
            <w:tcW w:w="4127" w:type="dxa"/>
          </w:tcPr>
          <w:p w14:paraId="7BD41F15" w14:textId="77777777" w:rsidR="00A86B6D" w:rsidRPr="00D338DE" w:rsidRDefault="00A86B6D" w:rsidP="00BA196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467C1A49" w14:textId="2A3A49E8" w:rsidR="00B447DA" w:rsidRPr="00922E12" w:rsidRDefault="00D94B5B" w:rsidP="00B447DA">
      <w:pPr>
        <w:rPr>
          <w:rFonts w:asciiTheme="minorHAnsi" w:hAnsiTheme="minorHAnsi"/>
          <w:b/>
          <w:color w:val="FF0000"/>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AC4F02" w:rsidRPr="00473719">
        <w:rPr>
          <w:rFonts w:asciiTheme="minorHAnsi" w:hAnsiTheme="minorHAnsi"/>
          <w:b/>
          <w:sz w:val="28"/>
          <w:szCs w:val="28"/>
        </w:rPr>
        <w:t>PREDRAČUN</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0EAAC927"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E00304">
        <w:rPr>
          <w:rFonts w:ascii="Calibri" w:hAnsi="Calibri" w:cs="Calibri"/>
          <w:b/>
          <w:bCs/>
          <w:sz w:val="24"/>
          <w:szCs w:val="24"/>
        </w:rPr>
        <w:t>Nadgradnja superračunalniškega sestava Prelog (HPCFS-U</w:t>
      </w:r>
      <w:r w:rsidR="008F62CB">
        <w:rPr>
          <w:rFonts w:ascii="Calibri" w:hAnsi="Calibri" w:cs="Calibri"/>
          <w:b/>
          <w:bCs/>
          <w:sz w:val="24"/>
          <w:szCs w:val="24"/>
        </w:rPr>
        <w:t>3</w:t>
      </w:r>
      <w:r w:rsidR="00E00304">
        <w:rPr>
          <w:rFonts w:ascii="Calibri" w:hAnsi="Calibri" w:cs="Calibri"/>
          <w:b/>
          <w:bCs/>
          <w:sz w:val="24"/>
          <w:szCs w:val="24"/>
        </w:rPr>
        <w:t>)</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0CE18233"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0A2EF18D" w:rsidR="00790250" w:rsidRDefault="001C74E2" w:rsidP="00664F32">
      <w:pPr>
        <w:rPr>
          <w:rFonts w:ascii="Calibri" w:hAnsi="Calibri"/>
        </w:rPr>
      </w:pPr>
      <w:r>
        <w:rPr>
          <w:rFonts w:ascii="Calibri" w:hAnsi="Calibri"/>
        </w:rPr>
        <w:t>z</w:t>
      </w:r>
      <w:r w:rsidR="007D7CED">
        <w:rPr>
          <w:rFonts w:ascii="Calibri" w:hAnsi="Calibri"/>
        </w:rPr>
        <w:t xml:space="preserve"> vsemi stroški</w:t>
      </w:r>
    </w:p>
    <w:p w14:paraId="5F278E50" w14:textId="77777777" w:rsidR="00B81D63" w:rsidRDefault="00B81D63" w:rsidP="00664F32">
      <w:pPr>
        <w:rPr>
          <w:rFonts w:ascii="Calibri" w:hAnsi="Calibri"/>
        </w:rPr>
      </w:pPr>
    </w:p>
    <w:p w14:paraId="5137AD07" w14:textId="6E3AE4A5"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w:t>
      </w:r>
      <w:r w:rsidR="00F47671">
        <w:rPr>
          <w:rFonts w:ascii="Calibri" w:hAnsi="Calibri"/>
        </w:rPr>
        <w:t xml:space="preserve"> </w:t>
      </w:r>
      <w:r w:rsidR="00003DF6">
        <w:rPr>
          <w:rFonts w:ascii="Calibri" w:hAnsi="Calibri"/>
        </w:rPr>
        <w:t>EUR</w:t>
      </w:r>
    </w:p>
    <w:p w14:paraId="22BCD918" w14:textId="77777777" w:rsidR="000F26CD" w:rsidRDefault="000F26CD" w:rsidP="00664F32">
      <w:pPr>
        <w:rPr>
          <w:rFonts w:ascii="Calibri" w:hAnsi="Calibri"/>
        </w:rPr>
      </w:pPr>
    </w:p>
    <w:p w14:paraId="3CDA7BD0" w14:textId="2E0757B2" w:rsidR="00664F32" w:rsidRDefault="00664F32" w:rsidP="00664F32">
      <w:pPr>
        <w:rPr>
          <w:rFonts w:ascii="Calibri" w:hAnsi="Calibri"/>
        </w:rPr>
      </w:pPr>
      <w:r>
        <w:rPr>
          <w:rFonts w:ascii="Calibri" w:hAnsi="Calibri"/>
        </w:rPr>
        <w:tab/>
      </w:r>
    </w:p>
    <w:p w14:paraId="24CCB96C" w14:textId="77777777" w:rsidR="00664F32" w:rsidRDefault="00664F32" w:rsidP="00664F32">
      <w:pPr>
        <w:rPr>
          <w:rFonts w:ascii="Calibri" w:hAnsi="Calibri"/>
        </w:rPr>
      </w:pPr>
      <w:r>
        <w:rPr>
          <w:rFonts w:ascii="Calibri" w:hAnsi="Calibri"/>
        </w:rPr>
        <w:t>________________________________________________________________________</w:t>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14C2B50F" w14:textId="179E57C7" w:rsidR="00FE1076" w:rsidRDefault="00FE1076" w:rsidP="00FE1076">
      <w:pPr>
        <w:rPr>
          <w:rFonts w:ascii="Calibri" w:hAnsi="Calibri"/>
        </w:rPr>
      </w:pPr>
    </w:p>
    <w:p w14:paraId="309A275D" w14:textId="77777777" w:rsidR="00FE1076" w:rsidRDefault="00FE1076" w:rsidP="00FE1076">
      <w:pPr>
        <w:rPr>
          <w:rFonts w:ascii="Calibri" w:hAnsi="Calibri"/>
        </w:rPr>
      </w:pPr>
    </w:p>
    <w:p w14:paraId="0CA8BEB8" w14:textId="41C43BD7" w:rsidR="00FE1076" w:rsidRDefault="00FE1076" w:rsidP="006B140D">
      <w:pPr>
        <w:pStyle w:val="Odstavekseznama"/>
        <w:numPr>
          <w:ilvl w:val="0"/>
          <w:numId w:val="20"/>
        </w:numPr>
        <w:tabs>
          <w:tab w:val="left" w:pos="284"/>
        </w:tabs>
        <w:ind w:left="0" w:firstLine="0"/>
        <w:jc w:val="both"/>
        <w:rPr>
          <w:rFonts w:cs="Calibri"/>
          <w:sz w:val="24"/>
          <w:szCs w:val="24"/>
        </w:rPr>
      </w:pPr>
      <w:r>
        <w:rPr>
          <w:sz w:val="24"/>
          <w:szCs w:val="24"/>
        </w:rPr>
        <w:t xml:space="preserve">Ponudnik mora </w:t>
      </w:r>
      <w:r>
        <w:rPr>
          <w:rFonts w:asciiTheme="minorHAnsi" w:hAnsiTheme="minorHAnsi"/>
          <w:sz w:val="24"/>
          <w:szCs w:val="24"/>
        </w:rPr>
        <w:t xml:space="preserve">dobaviti naročeno blago na naslov naročnika v roku </w:t>
      </w:r>
      <w:r w:rsidR="00E95CC7">
        <w:rPr>
          <w:rFonts w:asciiTheme="minorHAnsi" w:hAnsiTheme="minorHAnsi"/>
          <w:sz w:val="24"/>
          <w:szCs w:val="24"/>
        </w:rPr>
        <w:t>v</w:t>
      </w:r>
      <w:r>
        <w:rPr>
          <w:rFonts w:asciiTheme="minorHAnsi" w:hAnsiTheme="minorHAnsi"/>
          <w:sz w:val="24"/>
          <w:szCs w:val="24"/>
        </w:rPr>
        <w:t xml:space="preserve"> _____</w:t>
      </w:r>
      <w:r>
        <w:rPr>
          <w:rFonts w:asciiTheme="minorHAnsi" w:hAnsiTheme="minorHAnsi"/>
          <w:color w:val="FF0000"/>
          <w:sz w:val="24"/>
          <w:szCs w:val="24"/>
        </w:rPr>
        <w:t xml:space="preserve"> </w:t>
      </w:r>
      <w:r w:rsidR="00BD2E04">
        <w:rPr>
          <w:rFonts w:asciiTheme="minorHAnsi" w:hAnsiTheme="minorHAnsi"/>
          <w:sz w:val="24"/>
          <w:szCs w:val="24"/>
        </w:rPr>
        <w:t>tednih</w:t>
      </w:r>
      <w:r>
        <w:rPr>
          <w:rFonts w:asciiTheme="minorHAnsi" w:hAnsiTheme="minorHAnsi"/>
          <w:sz w:val="24"/>
          <w:szCs w:val="24"/>
        </w:rPr>
        <w:t xml:space="preserve"> po </w:t>
      </w:r>
      <w:r w:rsidR="00BD2E04">
        <w:rPr>
          <w:rFonts w:asciiTheme="minorHAnsi" w:hAnsiTheme="minorHAnsi"/>
          <w:sz w:val="24"/>
          <w:szCs w:val="24"/>
        </w:rPr>
        <w:t>podpisu pogodbe</w:t>
      </w:r>
      <w:r>
        <w:rPr>
          <w:rFonts w:asciiTheme="minorHAnsi" w:hAnsiTheme="minorHAnsi"/>
          <w:sz w:val="24"/>
          <w:szCs w:val="24"/>
        </w:rPr>
        <w:t>.</w:t>
      </w:r>
    </w:p>
    <w:p w14:paraId="40A94A26" w14:textId="3A9FE0E6" w:rsidR="00FE1076" w:rsidRDefault="00FE1076" w:rsidP="006B140D">
      <w:pPr>
        <w:pStyle w:val="Odstavekseznama"/>
        <w:numPr>
          <w:ilvl w:val="0"/>
          <w:numId w:val="20"/>
        </w:numPr>
        <w:ind w:left="284" w:hanging="284"/>
        <w:rPr>
          <w:rFonts w:asciiTheme="minorHAnsi" w:hAnsiTheme="minorHAnsi"/>
          <w:sz w:val="24"/>
          <w:szCs w:val="24"/>
        </w:rPr>
      </w:pPr>
      <w:r>
        <w:rPr>
          <w:rFonts w:asciiTheme="minorHAnsi" w:hAnsiTheme="minorHAnsi"/>
          <w:sz w:val="24"/>
          <w:szCs w:val="24"/>
        </w:rPr>
        <w:t xml:space="preserve">Ponudnik nudi ___________ dnevni plačilni rok. </w:t>
      </w:r>
    </w:p>
    <w:p w14:paraId="3D0CB352" w14:textId="77777777" w:rsidR="00FE1076" w:rsidRDefault="00FE1076" w:rsidP="006B140D">
      <w:pPr>
        <w:pStyle w:val="Odstavekseznama"/>
        <w:numPr>
          <w:ilvl w:val="0"/>
          <w:numId w:val="20"/>
        </w:numPr>
        <w:ind w:left="284" w:hanging="284"/>
        <w:rPr>
          <w:sz w:val="24"/>
          <w:szCs w:val="24"/>
        </w:rPr>
      </w:pPr>
      <w:r>
        <w:rPr>
          <w:sz w:val="24"/>
          <w:szCs w:val="24"/>
        </w:rPr>
        <w:t>Veljavnost ponudbe ________  dni šteto od dne, ki je v razpisu določen za oddajo ponudb.</w:t>
      </w: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p w14:paraId="382A5A0C" w14:textId="77777777" w:rsidR="00FB40D0" w:rsidRDefault="00FB40D0" w:rsidP="009C2E54">
      <w:pPr>
        <w:ind w:left="360"/>
        <w:rPr>
          <w:sz w:val="24"/>
          <w:szCs w:val="24"/>
        </w:rPr>
      </w:pPr>
    </w:p>
    <w:p w14:paraId="1F78714E" w14:textId="77777777" w:rsidR="00FB40D0" w:rsidRDefault="00FB40D0" w:rsidP="009C2E54">
      <w:pPr>
        <w:ind w:left="360"/>
        <w:rPr>
          <w:sz w:val="24"/>
          <w:szCs w:val="24"/>
        </w:rPr>
      </w:pPr>
    </w:p>
    <w:p w14:paraId="04F947BC" w14:textId="77777777" w:rsidR="00FB40D0" w:rsidRDefault="00FB40D0" w:rsidP="009C2E54">
      <w:pPr>
        <w:ind w:left="360"/>
        <w:rPr>
          <w:sz w:val="24"/>
          <w:szCs w:val="24"/>
        </w:rPr>
      </w:pPr>
    </w:p>
    <w:p w14:paraId="734FCA76" w14:textId="77777777" w:rsidR="00FB40D0" w:rsidRDefault="00FB40D0" w:rsidP="009C2E54">
      <w:pPr>
        <w:ind w:left="360"/>
        <w:rPr>
          <w:sz w:val="24"/>
          <w:szCs w:val="24"/>
        </w:rPr>
      </w:pPr>
    </w:p>
    <w:p w14:paraId="2B07F083" w14:textId="77777777" w:rsidR="00FB40D0" w:rsidRDefault="00FB40D0" w:rsidP="009C2E54">
      <w:pPr>
        <w:ind w:left="360"/>
        <w:rPr>
          <w:sz w:val="24"/>
          <w:szCs w:val="24"/>
        </w:rPr>
      </w:pPr>
    </w:p>
    <w:p w14:paraId="7ADCEC0E" w14:textId="77777777" w:rsidR="00FB40D0" w:rsidRDefault="00FB40D0" w:rsidP="009C2E54">
      <w:pPr>
        <w:ind w:left="360"/>
        <w:rPr>
          <w:sz w:val="24"/>
          <w:szCs w:val="24"/>
        </w:rPr>
      </w:pPr>
    </w:p>
    <w:p w14:paraId="7152C1D1" w14:textId="77777777" w:rsidR="006829EE" w:rsidRDefault="006829EE" w:rsidP="009C2E54">
      <w:pPr>
        <w:ind w:left="360"/>
        <w:rPr>
          <w:sz w:val="24"/>
          <w:szCs w:val="24"/>
        </w:rPr>
      </w:pPr>
    </w:p>
    <w:p w14:paraId="1C477F59" w14:textId="77777777" w:rsidR="006829EE" w:rsidRDefault="006829EE" w:rsidP="009C2E54">
      <w:pPr>
        <w:ind w:left="360"/>
        <w:rPr>
          <w:sz w:val="24"/>
          <w:szCs w:val="24"/>
        </w:rPr>
      </w:pPr>
    </w:p>
    <w:p w14:paraId="0E4A3978" w14:textId="77777777" w:rsidR="006829EE" w:rsidRDefault="006829EE" w:rsidP="009C2E54">
      <w:pPr>
        <w:ind w:left="360"/>
        <w:rPr>
          <w:sz w:val="24"/>
          <w:szCs w:val="24"/>
        </w:rPr>
      </w:pPr>
    </w:p>
    <w:p w14:paraId="12EE629E" w14:textId="77777777" w:rsidR="00286BA2" w:rsidRDefault="00286BA2" w:rsidP="009C2E54">
      <w:pPr>
        <w:ind w:left="360"/>
        <w:rPr>
          <w:sz w:val="24"/>
          <w:szCs w:val="24"/>
        </w:rPr>
      </w:pPr>
    </w:p>
    <w:p w14:paraId="5E4A0EBB" w14:textId="77777777" w:rsidR="00286BA2" w:rsidRDefault="00286BA2"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2"/>
        <w:gridCol w:w="7952"/>
      </w:tblGrid>
      <w:tr w:rsidR="00B447DA" w:rsidRPr="0035479D" w14:paraId="4692B1FA" w14:textId="77777777" w:rsidTr="00B447DA">
        <w:tc>
          <w:tcPr>
            <w:tcW w:w="1242"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5"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8082"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6" w:name="_Toc349726804"/>
            <w:bookmarkStart w:id="7" w:name="_Toc343222393"/>
            <w:bookmarkStart w:id="8" w:name="_Toc262634075"/>
            <w:bookmarkStart w:id="9"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6"/>
            <w:bookmarkEnd w:id="7"/>
            <w:bookmarkEnd w:id="8"/>
            <w:bookmarkEnd w:id="9"/>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48F39A02"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E00304">
        <w:rPr>
          <w:rFonts w:ascii="Calibri" w:hAnsi="Calibri" w:cs="Calibri"/>
          <w:b/>
          <w:bCs/>
          <w:sz w:val="24"/>
          <w:szCs w:val="24"/>
        </w:rPr>
        <w:t>Nadgradnja superračunalniškega sestava Prelog (HPCFS-U</w:t>
      </w:r>
      <w:r w:rsidR="008F62CB">
        <w:rPr>
          <w:rFonts w:ascii="Calibri" w:hAnsi="Calibri" w:cs="Calibri"/>
          <w:b/>
          <w:bCs/>
          <w:sz w:val="24"/>
          <w:szCs w:val="24"/>
        </w:rPr>
        <w:t>3</w:t>
      </w:r>
      <w:r w:rsidR="00E00304">
        <w:rPr>
          <w:rFonts w:ascii="Calibri" w:hAnsi="Calibri" w:cs="Calibri"/>
          <w:b/>
          <w:bCs/>
          <w:sz w:val="24"/>
          <w:szCs w:val="24"/>
        </w:rPr>
        <w:t>)</w:t>
      </w:r>
      <w:r w:rsidR="00C43632">
        <w:rPr>
          <w:b/>
          <w:bCs/>
        </w:rPr>
        <w:t>«,</w:t>
      </w:r>
      <w:r w:rsidR="00C43632" w:rsidRPr="00D338DE">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pravnomočna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087"/>
      </w:tblGrid>
      <w:tr w:rsidR="009801A2" w:rsidRPr="00D338DE" w14:paraId="6C5B4370" w14:textId="77777777" w:rsidTr="00D338DE">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7087"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7087"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7087"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7087"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7087"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7087"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7087"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7087"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3946A32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 sedaj:</w:t>
            </w:r>
          </w:p>
        </w:tc>
        <w:tc>
          <w:tcPr>
            <w:tcW w:w="7087"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D338DE">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7087"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0" w:name="_Toc343222147"/>
      <w:bookmarkEnd w:id="10"/>
    </w:p>
    <w:p w14:paraId="1C7C54A6" w14:textId="77777777"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lena dolžan izkazati nekaznovanost, se obrazec ustrezno fotokopira, tudi za vse osebe.</w:t>
      </w:r>
    </w:p>
    <w:p w14:paraId="68C83214" w14:textId="77777777" w:rsidR="009801A2" w:rsidRPr="00D338DE" w:rsidRDefault="009801A2" w:rsidP="009801A2">
      <w:pPr>
        <w:rPr>
          <w:rFonts w:asciiTheme="minorHAnsi" w:hAnsiTheme="minorHAnsi"/>
          <w:sz w:val="24"/>
          <w:szCs w:val="24"/>
        </w:rPr>
      </w:pPr>
    </w:p>
    <w:p w14:paraId="2D411088" w14:textId="77777777" w:rsidR="009801A2" w:rsidRDefault="009801A2" w:rsidP="009801A2">
      <w:pPr>
        <w:tabs>
          <w:tab w:val="left" w:pos="6400"/>
          <w:tab w:val="right" w:pos="9703"/>
        </w:tabs>
        <w:ind w:left="4248"/>
        <w:rPr>
          <w:rFonts w:asciiTheme="minorHAnsi" w:hAnsiTheme="minorHAnsi"/>
          <w:noProof/>
          <w:sz w:val="24"/>
          <w:szCs w:val="24"/>
        </w:rPr>
      </w:pPr>
    </w:p>
    <w:p w14:paraId="3423E9AE" w14:textId="77777777" w:rsidR="00D338DE" w:rsidRPr="00D338DE" w:rsidRDefault="00D338DE" w:rsidP="009801A2">
      <w:pPr>
        <w:tabs>
          <w:tab w:val="left" w:pos="6400"/>
          <w:tab w:val="right" w:pos="9703"/>
        </w:tabs>
        <w:ind w:left="4248"/>
        <w:rPr>
          <w:rFonts w:asciiTheme="minorHAnsi" w:hAnsiTheme="minorHAnsi"/>
          <w:noProof/>
          <w:sz w:val="24"/>
          <w:szCs w:val="24"/>
        </w:rPr>
      </w:pPr>
    </w:p>
    <w:tbl>
      <w:tblPr>
        <w:tblW w:w="9622" w:type="dxa"/>
        <w:tblLayout w:type="fixed"/>
        <w:tblLook w:val="04A0" w:firstRow="1" w:lastRow="0" w:firstColumn="1" w:lastColumn="0" w:noHBand="0" w:noVBand="1"/>
      </w:tblPr>
      <w:tblGrid>
        <w:gridCol w:w="5495"/>
        <w:gridCol w:w="4127"/>
      </w:tblGrid>
      <w:tr w:rsidR="009801A2" w:rsidRPr="00D338DE" w14:paraId="082EF0D3" w14:textId="77777777" w:rsidTr="00B0162C">
        <w:tc>
          <w:tcPr>
            <w:tcW w:w="5495" w:type="dxa"/>
          </w:tcPr>
          <w:p w14:paraId="06369553" w14:textId="77777777" w:rsidR="009801A2" w:rsidRPr="00D338DE" w:rsidRDefault="009801A2" w:rsidP="006C322F">
            <w:pPr>
              <w:rPr>
                <w:rFonts w:asciiTheme="minorHAnsi" w:hAnsiTheme="minorHAnsi"/>
                <w:sz w:val="24"/>
                <w:szCs w:val="24"/>
              </w:rPr>
            </w:pPr>
          </w:p>
        </w:tc>
        <w:tc>
          <w:tcPr>
            <w:tcW w:w="4127" w:type="dxa"/>
          </w:tcPr>
          <w:p w14:paraId="770B50FD" w14:textId="10B6DF9E" w:rsidR="005A41ED" w:rsidRPr="00D338DE" w:rsidRDefault="005A41ED" w:rsidP="006C322F">
            <w:pPr>
              <w:rPr>
                <w:rFonts w:asciiTheme="minorHAnsi" w:hAnsiTheme="minorHAnsi"/>
                <w:sz w:val="24"/>
                <w:szCs w:val="24"/>
              </w:rPr>
            </w:pPr>
          </w:p>
        </w:tc>
      </w:tr>
      <w:tr w:rsidR="009801A2" w:rsidRPr="00D338DE" w14:paraId="0CD429D3" w14:textId="77777777" w:rsidTr="006C322F">
        <w:tc>
          <w:tcPr>
            <w:tcW w:w="5495" w:type="dxa"/>
          </w:tcPr>
          <w:p w14:paraId="0BD98C52" w14:textId="77777777" w:rsidR="009801A2" w:rsidRPr="00D338DE" w:rsidRDefault="009801A2" w:rsidP="006C322F">
            <w:pPr>
              <w:rPr>
                <w:rFonts w:asciiTheme="minorHAnsi" w:hAnsiTheme="minorHAnsi"/>
                <w:sz w:val="24"/>
                <w:szCs w:val="24"/>
              </w:rPr>
            </w:pPr>
          </w:p>
        </w:tc>
        <w:tc>
          <w:tcPr>
            <w:tcW w:w="4127" w:type="dxa"/>
          </w:tcPr>
          <w:p w14:paraId="09B556EB" w14:textId="77777777" w:rsidR="009801A2" w:rsidRPr="00D338DE" w:rsidRDefault="009801A2" w:rsidP="00177AA3">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1" w:name="_Toc417460436"/>
    </w:p>
    <w:p w14:paraId="6AE240EB" w14:textId="77777777" w:rsidR="001B1EEA" w:rsidRDefault="001B1EEA" w:rsidP="00B447DA">
      <w:pPr>
        <w:rPr>
          <w:rFonts w:asciiTheme="minorHAnsi" w:hAnsiTheme="minorHAnsi"/>
          <w:b/>
          <w:color w:val="000000"/>
          <w:sz w:val="24"/>
          <w:szCs w:val="24"/>
        </w:rPr>
      </w:pPr>
    </w:p>
    <w:p w14:paraId="1E460677" w14:textId="77777777" w:rsidR="00E00304" w:rsidRDefault="00E00304" w:rsidP="00B447DA">
      <w:pPr>
        <w:rPr>
          <w:rFonts w:asciiTheme="minorHAnsi" w:hAnsiTheme="minorHAnsi"/>
          <w:b/>
          <w:color w:val="000000"/>
          <w:sz w:val="24"/>
          <w:szCs w:val="24"/>
        </w:rPr>
      </w:pPr>
    </w:p>
    <w:p w14:paraId="703F5F42" w14:textId="77777777" w:rsidR="00E00304" w:rsidRDefault="00E00304" w:rsidP="00B447DA">
      <w:pPr>
        <w:rPr>
          <w:rFonts w:asciiTheme="minorHAnsi" w:hAnsiTheme="minorHAnsi"/>
          <w:b/>
          <w:color w:val="000000"/>
          <w:sz w:val="24"/>
          <w:szCs w:val="24"/>
        </w:rPr>
      </w:pPr>
    </w:p>
    <w:p w14:paraId="219D3E6E" w14:textId="77777777" w:rsidR="00E00304" w:rsidRDefault="00E00304" w:rsidP="00B447DA">
      <w:pPr>
        <w:rPr>
          <w:rFonts w:asciiTheme="minorHAnsi" w:hAnsiTheme="minorHAnsi"/>
          <w:b/>
          <w:color w:val="000000"/>
          <w:sz w:val="24"/>
          <w:szCs w:val="24"/>
        </w:rPr>
      </w:pPr>
    </w:p>
    <w:p w14:paraId="08436BF9" w14:textId="77777777" w:rsidR="00E00304" w:rsidRDefault="00E00304" w:rsidP="00B447DA">
      <w:pPr>
        <w:rPr>
          <w:rFonts w:asciiTheme="minorHAnsi" w:hAnsiTheme="minorHAnsi"/>
          <w:b/>
          <w:color w:val="000000"/>
          <w:sz w:val="24"/>
          <w:szCs w:val="24"/>
        </w:rPr>
      </w:pPr>
    </w:p>
    <w:p w14:paraId="01E98EEC" w14:textId="77777777" w:rsidR="00E00304" w:rsidRDefault="00E00304" w:rsidP="00B447DA">
      <w:pPr>
        <w:rPr>
          <w:rFonts w:asciiTheme="minorHAnsi" w:hAnsiTheme="minorHAnsi"/>
          <w:b/>
          <w:color w:val="000000"/>
          <w:sz w:val="24"/>
          <w:szCs w:val="24"/>
        </w:rPr>
      </w:pPr>
    </w:p>
    <w:p w14:paraId="5FE18BEB" w14:textId="77777777" w:rsidR="006A612F" w:rsidRDefault="006A612F" w:rsidP="00B447DA">
      <w:pPr>
        <w:rPr>
          <w:rFonts w:asciiTheme="minorHAnsi" w:hAnsiTheme="minorHAnsi"/>
          <w:b/>
          <w:color w:val="000000"/>
          <w:sz w:val="24"/>
          <w:szCs w:val="24"/>
        </w:rPr>
      </w:pPr>
    </w:p>
    <w:p w14:paraId="78E2BAEC" w14:textId="77777777" w:rsidR="00B51A67" w:rsidRDefault="00B51A67" w:rsidP="00B447DA">
      <w:pPr>
        <w:rPr>
          <w:rFonts w:asciiTheme="minorHAnsi" w:hAnsiTheme="minorHAnsi"/>
          <w:b/>
          <w:color w:val="000000"/>
          <w:sz w:val="24"/>
          <w:szCs w:val="24"/>
        </w:rPr>
      </w:pPr>
    </w:p>
    <w:p w14:paraId="3AA1F60F" w14:textId="77777777" w:rsidR="00B51A67" w:rsidRDefault="00B51A67" w:rsidP="00B447DA">
      <w:pPr>
        <w:rPr>
          <w:rFonts w:asciiTheme="minorHAnsi" w:hAnsiTheme="minorHAnsi"/>
          <w:b/>
          <w:color w:val="000000"/>
          <w:sz w:val="24"/>
          <w:szCs w:val="24"/>
        </w:rPr>
      </w:pPr>
    </w:p>
    <w:p w14:paraId="52518C38" w14:textId="77777777" w:rsidR="00B51A67" w:rsidRDefault="00B51A67" w:rsidP="00B447DA">
      <w:pPr>
        <w:rPr>
          <w:rFonts w:asciiTheme="minorHAnsi" w:hAnsiTheme="minorHAnsi"/>
          <w:b/>
          <w:color w:val="000000"/>
          <w:sz w:val="24"/>
          <w:szCs w:val="24"/>
        </w:rPr>
      </w:pPr>
    </w:p>
    <w:p w14:paraId="64764254" w14:textId="77777777" w:rsidR="00B51A67" w:rsidRDefault="00B51A67" w:rsidP="00B447DA">
      <w:pPr>
        <w:rPr>
          <w:rFonts w:asciiTheme="minorHAnsi" w:hAnsiTheme="minorHAnsi"/>
          <w:b/>
          <w:color w:val="000000"/>
          <w:sz w:val="24"/>
          <w:szCs w:val="24"/>
        </w:rPr>
      </w:pPr>
    </w:p>
    <w:p w14:paraId="2B6E89FC" w14:textId="77777777" w:rsidR="00B51A67" w:rsidRDefault="00B51A67" w:rsidP="00B447DA">
      <w:pPr>
        <w:rPr>
          <w:rFonts w:asciiTheme="minorHAnsi" w:hAnsiTheme="minorHAnsi"/>
          <w:b/>
          <w:color w:val="000000"/>
          <w:sz w:val="24"/>
          <w:szCs w:val="24"/>
        </w:rPr>
      </w:pPr>
    </w:p>
    <w:p w14:paraId="6AC1A6FC" w14:textId="77777777" w:rsidR="00B447DA" w:rsidRDefault="00B447DA" w:rsidP="00B447DA">
      <w:pPr>
        <w:rPr>
          <w:rFonts w:asciiTheme="minorHAnsi" w:hAnsiTheme="minorHAnsi"/>
          <w:b/>
          <w:color w:val="000000"/>
          <w:sz w:val="24"/>
          <w:szCs w:val="24"/>
        </w:rPr>
      </w:pPr>
    </w:p>
    <w:p w14:paraId="223011FA" w14:textId="3B816ADD"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1"/>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2" w:name="_Toc349726802"/>
      <w:bookmarkStart w:id="13" w:name="_Toc343222391"/>
      <w:bookmarkStart w:id="14" w:name="_Toc262634073"/>
      <w:bookmarkStart w:id="15" w:name="_Toc262632962"/>
    </w:p>
    <w:bookmarkEnd w:id="12"/>
    <w:bookmarkEnd w:id="13"/>
    <w:bookmarkEnd w:id="14"/>
    <w:bookmarkEnd w:id="15"/>
    <w:p w14:paraId="3A2084F6" w14:textId="77777777" w:rsidR="0002640D" w:rsidRPr="00D338DE" w:rsidRDefault="0002640D" w:rsidP="0002640D">
      <w:pPr>
        <w:rPr>
          <w:rFonts w:asciiTheme="minorHAnsi" w:hAnsiTheme="minorHAnsi"/>
          <w:sz w:val="24"/>
          <w:szCs w:val="24"/>
        </w:rPr>
      </w:pPr>
    </w:p>
    <w:p w14:paraId="2F55ADB6" w14:textId="44682B73" w:rsidR="008A0283" w:rsidRDefault="0002640D" w:rsidP="00CD4EA9">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E00304">
        <w:rPr>
          <w:rFonts w:ascii="Calibri" w:hAnsi="Calibri" w:cs="Calibri"/>
          <w:b/>
          <w:bCs/>
          <w:sz w:val="24"/>
          <w:szCs w:val="24"/>
        </w:rPr>
        <w:t>Nadgradnja superračunalniškega sestava Prelog (HPCFS-U</w:t>
      </w:r>
      <w:r w:rsidR="008F62CB">
        <w:rPr>
          <w:rFonts w:ascii="Calibri" w:hAnsi="Calibri" w:cs="Calibri"/>
          <w:b/>
          <w:bCs/>
          <w:sz w:val="24"/>
          <w:szCs w:val="24"/>
        </w:rPr>
        <w:t>3</w:t>
      </w:r>
      <w:r w:rsidR="00E00304">
        <w:rPr>
          <w:rFonts w:ascii="Calibri" w:hAnsi="Calibri" w:cs="Calibri"/>
          <w:b/>
          <w:bCs/>
          <w:sz w:val="24"/>
          <w:szCs w:val="24"/>
        </w:rPr>
        <w:t>)</w:t>
      </w:r>
      <w:r w:rsidR="00C43632">
        <w:rPr>
          <w:b/>
          <w:bCs/>
        </w:rPr>
        <w:t>«</w:t>
      </w:r>
    </w:p>
    <w:p w14:paraId="01D73935" w14:textId="117ACEA1" w:rsidR="0002640D" w:rsidRPr="00D338DE" w:rsidRDefault="0002640D" w:rsidP="008A0283">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tbl>
      <w:tblPr>
        <w:tblW w:w="9622" w:type="dxa"/>
        <w:tblLayout w:type="fixed"/>
        <w:tblLook w:val="04A0" w:firstRow="1" w:lastRow="0" w:firstColumn="1" w:lastColumn="0" w:noHBand="0" w:noVBand="1"/>
      </w:tblPr>
      <w:tblGrid>
        <w:gridCol w:w="4361"/>
        <w:gridCol w:w="1134"/>
        <w:gridCol w:w="3227"/>
        <w:gridCol w:w="900"/>
      </w:tblGrid>
      <w:tr w:rsidR="008332A8" w:rsidRPr="00D338DE" w14:paraId="3405C4D3" w14:textId="77777777" w:rsidTr="00B0162C">
        <w:tc>
          <w:tcPr>
            <w:tcW w:w="5495" w:type="dxa"/>
            <w:gridSpan w:val="2"/>
          </w:tcPr>
          <w:p w14:paraId="7DBEAD0C" w14:textId="77777777" w:rsidR="008332A8" w:rsidRPr="00D338DE" w:rsidRDefault="008332A8" w:rsidP="00757F12">
            <w:pPr>
              <w:rPr>
                <w:rFonts w:asciiTheme="minorHAnsi" w:hAnsiTheme="minorHAnsi"/>
                <w:sz w:val="24"/>
                <w:szCs w:val="24"/>
              </w:rPr>
            </w:pPr>
          </w:p>
        </w:tc>
        <w:tc>
          <w:tcPr>
            <w:tcW w:w="4127" w:type="dxa"/>
            <w:gridSpan w:val="2"/>
          </w:tcPr>
          <w:p w14:paraId="17019D8C" w14:textId="75DF7F6B" w:rsidR="008332A8" w:rsidRPr="00D338DE" w:rsidRDefault="008332A8" w:rsidP="00757F12">
            <w:pPr>
              <w:rPr>
                <w:rFonts w:asciiTheme="minorHAnsi" w:hAnsiTheme="minorHAnsi"/>
                <w:sz w:val="24"/>
                <w:szCs w:val="24"/>
              </w:rPr>
            </w:pPr>
          </w:p>
        </w:tc>
      </w:tr>
      <w:tr w:rsidR="0002640D" w:rsidRPr="00D338DE" w14:paraId="10AC95A5" w14:textId="77777777" w:rsidTr="008332A8">
        <w:trPr>
          <w:gridAfter w:val="1"/>
          <w:wAfter w:w="900" w:type="dxa"/>
          <w:cantSplit/>
        </w:trPr>
        <w:tc>
          <w:tcPr>
            <w:tcW w:w="4361" w:type="dxa"/>
            <w:hideMark/>
          </w:tcPr>
          <w:p w14:paraId="116E7BA8" w14:textId="40DA281C" w:rsidR="0002640D" w:rsidRPr="00D338DE" w:rsidRDefault="0002640D" w:rsidP="006C322F">
            <w:pPr>
              <w:rPr>
                <w:rFonts w:asciiTheme="minorHAnsi" w:hAnsiTheme="minorHAnsi"/>
                <w:sz w:val="24"/>
                <w:szCs w:val="24"/>
              </w:rPr>
            </w:pPr>
          </w:p>
        </w:tc>
        <w:tc>
          <w:tcPr>
            <w:tcW w:w="4361" w:type="dxa"/>
            <w:gridSpan w:val="2"/>
          </w:tcPr>
          <w:p w14:paraId="1EFAA585" w14:textId="77777777" w:rsidR="0002640D" w:rsidRPr="00D338DE" w:rsidRDefault="0002640D" w:rsidP="00111E6F">
            <w:pPr>
              <w:rPr>
                <w:rFonts w:asciiTheme="minorHAnsi" w:hAnsiTheme="minorHAnsi"/>
                <w:sz w:val="24"/>
                <w:szCs w:val="24"/>
              </w:rPr>
            </w:pPr>
          </w:p>
        </w:tc>
      </w:tr>
      <w:tr w:rsidR="0002640D" w:rsidRPr="00D338DE" w14:paraId="6F07CB73" w14:textId="77777777" w:rsidTr="008332A8">
        <w:trPr>
          <w:gridAfter w:val="1"/>
          <w:wAfter w:w="900" w:type="dxa"/>
          <w:cantSplit/>
        </w:trPr>
        <w:tc>
          <w:tcPr>
            <w:tcW w:w="4361" w:type="dxa"/>
          </w:tcPr>
          <w:p w14:paraId="47F58281" w14:textId="77777777" w:rsidR="0002640D" w:rsidRPr="00D338DE" w:rsidRDefault="0002640D" w:rsidP="006C322F">
            <w:pPr>
              <w:rPr>
                <w:rFonts w:asciiTheme="minorHAnsi" w:hAnsiTheme="minorHAnsi"/>
                <w:sz w:val="24"/>
                <w:szCs w:val="24"/>
              </w:rPr>
            </w:pPr>
          </w:p>
        </w:tc>
        <w:tc>
          <w:tcPr>
            <w:tcW w:w="4361" w:type="dxa"/>
            <w:gridSpan w:val="2"/>
          </w:tcPr>
          <w:p w14:paraId="309C651B" w14:textId="77777777" w:rsidR="0002640D" w:rsidRPr="00D338DE" w:rsidRDefault="0002640D" w:rsidP="006C322F">
            <w:pPr>
              <w:rPr>
                <w:rFonts w:asciiTheme="minorHAnsi" w:hAnsiTheme="minorHAnsi"/>
                <w:sz w:val="24"/>
                <w:szCs w:val="24"/>
              </w:rPr>
            </w:pPr>
          </w:p>
          <w:p w14:paraId="7ADF9944" w14:textId="1E364196" w:rsidR="0002640D" w:rsidRPr="00D338DE" w:rsidRDefault="0002640D" w:rsidP="006C322F">
            <w:pPr>
              <w:rPr>
                <w:rFonts w:asciiTheme="minorHAnsi" w:hAnsiTheme="minorHAnsi"/>
                <w:sz w:val="24"/>
                <w:szCs w:val="24"/>
              </w:rPr>
            </w:pPr>
          </w:p>
        </w:tc>
      </w:tr>
    </w:tbl>
    <w:p w14:paraId="1914DD76" w14:textId="77777777" w:rsidR="0002640D" w:rsidRPr="00D338DE" w:rsidRDefault="0002640D"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4C6C0CFF" w14:textId="77777777" w:rsidR="0002640D" w:rsidRPr="00D338DE" w:rsidRDefault="0002640D" w:rsidP="0002640D">
      <w:pPr>
        <w:rPr>
          <w:rFonts w:asciiTheme="minorHAnsi" w:hAnsiTheme="minorHAnsi"/>
          <w:sz w:val="24"/>
          <w:szCs w:val="24"/>
        </w:rPr>
      </w:pPr>
    </w:p>
    <w:p w14:paraId="683B69A0" w14:textId="77777777" w:rsidR="0002640D" w:rsidRPr="00D338DE" w:rsidRDefault="0002640D" w:rsidP="0002640D">
      <w:pPr>
        <w:rPr>
          <w:rFonts w:asciiTheme="minorHAnsi" w:hAnsiTheme="minorHAnsi"/>
          <w:sz w:val="24"/>
          <w:szCs w:val="24"/>
        </w:rPr>
      </w:pPr>
    </w:p>
    <w:p w14:paraId="61DCFC6D" w14:textId="395F92ED" w:rsidR="00B447DA" w:rsidRPr="0035479D" w:rsidRDefault="002C7296" w:rsidP="00870E70">
      <w:pPr>
        <w:spacing w:after="200" w:line="276" w:lineRule="auto"/>
        <w:rPr>
          <w:rStyle w:val="Poudarek"/>
          <w:rFonts w:asciiTheme="minorHAnsi" w:hAnsiTheme="minorHAnsi"/>
          <w:b w:val="0"/>
          <w:szCs w:val="28"/>
        </w:rPr>
      </w:pPr>
      <w:bookmarkStart w:id="16" w:name="_Toc417460443"/>
      <w:r>
        <w:rPr>
          <w:rFonts w:asciiTheme="minorHAnsi" w:eastAsia="Calibri" w:hAnsiTheme="minorHAnsi"/>
          <w:b/>
          <w:color w:val="000000" w:themeColor="text1"/>
          <w:sz w:val="28"/>
          <w:szCs w:val="28"/>
        </w:rPr>
        <w:br w:type="page"/>
      </w:r>
      <w:r w:rsidR="006C322F" w:rsidRPr="0035479D">
        <w:rPr>
          <w:rFonts w:asciiTheme="minorHAnsi" w:eastAsia="Calibri" w:hAnsiTheme="minorHAnsi"/>
          <w:b/>
          <w:color w:val="000000" w:themeColor="text1"/>
          <w:sz w:val="28"/>
          <w:szCs w:val="28"/>
        </w:rPr>
        <w:lastRenderedPageBreak/>
        <w:t>OBR</w:t>
      </w:r>
      <w:r w:rsidR="00AB4174">
        <w:rPr>
          <w:rFonts w:asciiTheme="minorHAnsi" w:eastAsia="Calibri" w:hAnsiTheme="minorHAnsi"/>
          <w:b/>
          <w:color w:val="000000" w:themeColor="text1"/>
          <w:sz w:val="28"/>
          <w:szCs w:val="28"/>
        </w:rPr>
        <w:t>.</w:t>
      </w:r>
      <w:r w:rsidR="006C322F" w:rsidRPr="0035479D">
        <w:rPr>
          <w:rFonts w:asciiTheme="minorHAnsi" w:eastAsia="Calibri" w:hAnsiTheme="minorHAnsi"/>
          <w:b/>
          <w:color w:val="000000" w:themeColor="text1"/>
          <w:sz w:val="28"/>
          <w:szCs w:val="28"/>
        </w:rPr>
        <w:t xml:space="preserve"> </w:t>
      </w:r>
      <w:r w:rsidR="00FD4F54">
        <w:rPr>
          <w:rFonts w:asciiTheme="minorHAnsi" w:eastAsia="Calibri" w:hAnsiTheme="minorHAnsi"/>
          <w:b/>
          <w:color w:val="000000" w:themeColor="text1"/>
          <w:sz w:val="28"/>
          <w:szCs w:val="28"/>
        </w:rPr>
        <w:t>8</w:t>
      </w:r>
      <w:r w:rsidR="00B447DA" w:rsidRPr="0035479D">
        <w:rPr>
          <w:rStyle w:val="Poudarek"/>
          <w:rFonts w:asciiTheme="minorHAnsi" w:hAnsiTheme="minorHAnsi"/>
          <w:b w:val="0"/>
          <w:szCs w:val="28"/>
        </w:rPr>
        <w:t xml:space="preserve"> </w:t>
      </w:r>
      <w:r w:rsidR="00B447DA" w:rsidRPr="0035479D">
        <w:rPr>
          <w:rStyle w:val="Poudarek"/>
          <w:rFonts w:asciiTheme="minorHAnsi" w:hAnsiTheme="minorHAnsi"/>
          <w:b w:val="0"/>
          <w:szCs w:val="28"/>
        </w:rPr>
        <w:tab/>
      </w:r>
      <w:r w:rsidR="00B447DA" w:rsidRPr="0035479D">
        <w:rPr>
          <w:rStyle w:val="Poudarek"/>
          <w:rFonts w:asciiTheme="minorHAnsi" w:hAnsiTheme="minorHAnsi"/>
          <w:szCs w:val="28"/>
        </w:rPr>
        <w:t>PODATKI O POOBLAŠČENCU ZA VROČANJE</w:t>
      </w:r>
      <w:r w:rsidR="00B447DA" w:rsidRPr="0035479D">
        <w:rPr>
          <w:rStyle w:val="Poudarek"/>
          <w:rFonts w:asciiTheme="minorHAnsi" w:hAnsiTheme="minorHAnsi"/>
          <w:b w:val="0"/>
          <w:szCs w:val="28"/>
        </w:rPr>
        <w:t xml:space="preserve"> </w:t>
      </w:r>
    </w:p>
    <w:p w14:paraId="75CCCB52" w14:textId="77777777" w:rsidR="006C322F" w:rsidRPr="00D338DE" w:rsidRDefault="00B447DA" w:rsidP="00B447DA">
      <w:pPr>
        <w:pStyle w:val="Naslov1"/>
        <w:tabs>
          <w:tab w:val="left" w:pos="6165"/>
        </w:tabs>
        <w:ind w:left="360" w:hanging="360"/>
        <w:rPr>
          <w:rFonts w:asciiTheme="minorHAnsi" w:eastAsia="Calibri" w:hAnsiTheme="minorHAnsi" w:cs="Arial"/>
          <w:color w:val="000000" w:themeColor="text1"/>
          <w:sz w:val="24"/>
          <w:szCs w:val="24"/>
        </w:rPr>
      </w:pPr>
      <w:r>
        <w:rPr>
          <w:rFonts w:asciiTheme="minorHAnsi" w:eastAsia="Calibri" w:hAnsiTheme="minorHAnsi" w:cs="Arial"/>
          <w:color w:val="000000" w:themeColor="text1"/>
          <w:sz w:val="24"/>
          <w:szCs w:val="24"/>
        </w:rPr>
        <w:tab/>
      </w:r>
      <w:r>
        <w:rPr>
          <w:rFonts w:asciiTheme="minorHAnsi" w:eastAsia="Calibri" w:hAnsiTheme="minorHAnsi" w:cs="Arial"/>
          <w:color w:val="000000" w:themeColor="text1"/>
          <w:sz w:val="24"/>
          <w:szCs w:val="24"/>
        </w:rPr>
        <w:tab/>
      </w:r>
    </w:p>
    <w:p w14:paraId="4CA0EDF1" w14:textId="77777777" w:rsidR="006C322F" w:rsidRPr="00D338DE" w:rsidRDefault="006C322F" w:rsidP="006C322F">
      <w:pPr>
        <w:rPr>
          <w:rFonts w:asciiTheme="minorHAnsi" w:hAnsiTheme="minorHAnsi"/>
          <w:sz w:val="24"/>
          <w:szCs w:val="24"/>
        </w:rPr>
      </w:pPr>
    </w:p>
    <w:p w14:paraId="54D518C8" w14:textId="77777777" w:rsidR="006C322F" w:rsidRPr="00D338DE" w:rsidRDefault="006C322F" w:rsidP="006C322F">
      <w:pPr>
        <w:rPr>
          <w:rFonts w:asciiTheme="minorHAnsi" w:hAnsiTheme="minorHAns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86"/>
      </w:tblGrid>
      <w:tr w:rsidR="006C322F" w:rsidRPr="00D338DE" w14:paraId="16F3C444"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0E248F8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NAZIV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2BA29325" w14:textId="77777777" w:rsidR="006C322F" w:rsidRPr="00D338DE" w:rsidRDefault="006C322F" w:rsidP="006C322F">
            <w:pPr>
              <w:rPr>
                <w:rFonts w:asciiTheme="minorHAnsi" w:hAnsiTheme="minorHAnsi"/>
                <w:sz w:val="24"/>
                <w:szCs w:val="24"/>
              </w:rPr>
            </w:pPr>
          </w:p>
        </w:tc>
      </w:tr>
      <w:tr w:rsidR="006C322F" w:rsidRPr="00D338DE" w14:paraId="1EFAF350"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20BD25AB"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NASLOV POOBLAŠČENCA:</w:t>
            </w:r>
          </w:p>
        </w:tc>
        <w:tc>
          <w:tcPr>
            <w:tcW w:w="5386" w:type="dxa"/>
            <w:tcBorders>
              <w:top w:val="single" w:sz="4" w:space="0" w:color="auto"/>
              <w:left w:val="single" w:sz="4" w:space="0" w:color="auto"/>
              <w:bottom w:val="single" w:sz="4" w:space="0" w:color="auto"/>
              <w:right w:val="single" w:sz="4" w:space="0" w:color="auto"/>
            </w:tcBorders>
            <w:vAlign w:val="center"/>
          </w:tcPr>
          <w:p w14:paraId="135AD71B" w14:textId="77777777" w:rsidR="006C322F" w:rsidRPr="00D338DE" w:rsidRDefault="006C322F" w:rsidP="006C322F">
            <w:pPr>
              <w:rPr>
                <w:rFonts w:asciiTheme="minorHAnsi" w:hAnsiTheme="minorHAnsi"/>
                <w:sz w:val="24"/>
                <w:szCs w:val="24"/>
              </w:rPr>
            </w:pPr>
          </w:p>
        </w:tc>
      </w:tr>
      <w:tr w:rsidR="006C322F" w:rsidRPr="00D338DE" w14:paraId="0F582AC1"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C550900"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KONTAKTNA OSEBA:</w:t>
            </w:r>
          </w:p>
        </w:tc>
        <w:tc>
          <w:tcPr>
            <w:tcW w:w="5386" w:type="dxa"/>
            <w:tcBorders>
              <w:top w:val="single" w:sz="4" w:space="0" w:color="auto"/>
              <w:left w:val="single" w:sz="4" w:space="0" w:color="auto"/>
              <w:bottom w:val="single" w:sz="4" w:space="0" w:color="auto"/>
              <w:right w:val="single" w:sz="4" w:space="0" w:color="auto"/>
            </w:tcBorders>
            <w:vAlign w:val="center"/>
          </w:tcPr>
          <w:p w14:paraId="0546FCAD" w14:textId="77777777" w:rsidR="006C322F" w:rsidRPr="00D338DE" w:rsidRDefault="006C322F" w:rsidP="006C322F">
            <w:pPr>
              <w:rPr>
                <w:rFonts w:asciiTheme="minorHAnsi" w:hAnsiTheme="minorHAnsi"/>
                <w:sz w:val="24"/>
                <w:szCs w:val="24"/>
              </w:rPr>
            </w:pPr>
          </w:p>
        </w:tc>
      </w:tr>
      <w:tr w:rsidR="006C322F" w:rsidRPr="00D338DE" w14:paraId="2CAD5CF7"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446CE08A"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ELEKTRONSKI NASLOV KONTAKTNE OSEBE:</w:t>
            </w:r>
          </w:p>
        </w:tc>
        <w:tc>
          <w:tcPr>
            <w:tcW w:w="5386" w:type="dxa"/>
            <w:tcBorders>
              <w:top w:val="single" w:sz="4" w:space="0" w:color="auto"/>
              <w:left w:val="single" w:sz="4" w:space="0" w:color="auto"/>
              <w:bottom w:val="single" w:sz="4" w:space="0" w:color="auto"/>
              <w:right w:val="single" w:sz="4" w:space="0" w:color="auto"/>
            </w:tcBorders>
            <w:vAlign w:val="center"/>
          </w:tcPr>
          <w:p w14:paraId="1FEEF157" w14:textId="77777777" w:rsidR="006C322F" w:rsidRPr="00D338DE" w:rsidRDefault="006C322F" w:rsidP="006C322F">
            <w:pPr>
              <w:rPr>
                <w:rFonts w:asciiTheme="minorHAnsi" w:hAnsiTheme="minorHAnsi"/>
                <w:sz w:val="24"/>
                <w:szCs w:val="24"/>
              </w:rPr>
            </w:pPr>
          </w:p>
        </w:tc>
      </w:tr>
      <w:tr w:rsidR="006C322F" w:rsidRPr="00D338DE" w14:paraId="61DE091B"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1D438B7"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TELEFON:</w:t>
            </w:r>
          </w:p>
        </w:tc>
        <w:tc>
          <w:tcPr>
            <w:tcW w:w="5386" w:type="dxa"/>
            <w:tcBorders>
              <w:top w:val="single" w:sz="4" w:space="0" w:color="auto"/>
              <w:left w:val="single" w:sz="4" w:space="0" w:color="auto"/>
              <w:bottom w:val="single" w:sz="4" w:space="0" w:color="auto"/>
              <w:right w:val="single" w:sz="4" w:space="0" w:color="auto"/>
            </w:tcBorders>
            <w:vAlign w:val="center"/>
          </w:tcPr>
          <w:p w14:paraId="159074D0" w14:textId="77777777" w:rsidR="006C322F" w:rsidRPr="00D338DE" w:rsidRDefault="006C322F" w:rsidP="006C322F">
            <w:pPr>
              <w:rPr>
                <w:rFonts w:asciiTheme="minorHAnsi" w:hAnsiTheme="minorHAnsi"/>
                <w:sz w:val="24"/>
                <w:szCs w:val="24"/>
              </w:rPr>
            </w:pPr>
          </w:p>
        </w:tc>
      </w:tr>
      <w:tr w:rsidR="006C322F" w:rsidRPr="00D338DE" w14:paraId="36467B38" w14:textId="77777777" w:rsidTr="00D338DE">
        <w:tc>
          <w:tcPr>
            <w:tcW w:w="3686" w:type="dxa"/>
            <w:tcBorders>
              <w:top w:val="single" w:sz="4" w:space="0" w:color="auto"/>
              <w:left w:val="single" w:sz="4" w:space="0" w:color="auto"/>
              <w:bottom w:val="single" w:sz="4" w:space="0" w:color="auto"/>
              <w:right w:val="single" w:sz="4" w:space="0" w:color="auto"/>
            </w:tcBorders>
            <w:vAlign w:val="center"/>
            <w:hideMark/>
          </w:tcPr>
          <w:p w14:paraId="1E103DD5" w14:textId="77777777" w:rsidR="006C322F" w:rsidRPr="00D338DE" w:rsidRDefault="006C322F" w:rsidP="006C322F">
            <w:pPr>
              <w:rPr>
                <w:rFonts w:asciiTheme="minorHAnsi" w:hAnsiTheme="minorHAnsi"/>
                <w:sz w:val="24"/>
                <w:szCs w:val="24"/>
              </w:rPr>
            </w:pPr>
            <w:r w:rsidRPr="00D338DE">
              <w:rPr>
                <w:rFonts w:asciiTheme="minorHAnsi" w:hAnsiTheme="minorHAnsi"/>
                <w:sz w:val="24"/>
                <w:szCs w:val="24"/>
              </w:rPr>
              <w:t>TELEFAX:</w:t>
            </w:r>
          </w:p>
        </w:tc>
        <w:tc>
          <w:tcPr>
            <w:tcW w:w="5386" w:type="dxa"/>
            <w:tcBorders>
              <w:top w:val="single" w:sz="4" w:space="0" w:color="auto"/>
              <w:left w:val="single" w:sz="4" w:space="0" w:color="auto"/>
              <w:bottom w:val="single" w:sz="4" w:space="0" w:color="auto"/>
              <w:right w:val="single" w:sz="4" w:space="0" w:color="auto"/>
            </w:tcBorders>
            <w:vAlign w:val="center"/>
          </w:tcPr>
          <w:p w14:paraId="7020D2DE" w14:textId="77777777" w:rsidR="006C322F" w:rsidRPr="00D338DE" w:rsidRDefault="006C322F" w:rsidP="006C322F">
            <w:pPr>
              <w:rPr>
                <w:rFonts w:asciiTheme="minorHAnsi" w:hAnsiTheme="minorHAnsi"/>
                <w:sz w:val="24"/>
                <w:szCs w:val="24"/>
              </w:rPr>
            </w:pPr>
          </w:p>
        </w:tc>
      </w:tr>
    </w:tbl>
    <w:p w14:paraId="48F1F4D3" w14:textId="77777777" w:rsidR="006C322F" w:rsidRPr="00D338DE" w:rsidRDefault="006C322F" w:rsidP="006C322F">
      <w:pPr>
        <w:rPr>
          <w:rFonts w:asciiTheme="minorHAnsi" w:hAnsiTheme="minorHAnsi"/>
          <w:sz w:val="24"/>
          <w:szCs w:val="24"/>
        </w:rPr>
      </w:pPr>
    </w:p>
    <w:p w14:paraId="054A288F" w14:textId="77777777" w:rsidR="006C322F" w:rsidRPr="00D338DE" w:rsidRDefault="006C322F" w:rsidP="006C322F">
      <w:pPr>
        <w:rPr>
          <w:rFonts w:asciiTheme="minorHAnsi" w:hAnsiTheme="minorHAnsi"/>
          <w:sz w:val="24"/>
          <w:szCs w:val="24"/>
        </w:rPr>
      </w:pPr>
    </w:p>
    <w:p w14:paraId="0902AAA1" w14:textId="77777777" w:rsidR="006C322F" w:rsidRPr="00D338DE" w:rsidRDefault="006C322F" w:rsidP="006C322F">
      <w:pPr>
        <w:rPr>
          <w:rFonts w:asciiTheme="minorHAnsi" w:hAnsiTheme="minorHAnsi"/>
          <w:sz w:val="24"/>
          <w:szCs w:val="24"/>
        </w:rPr>
      </w:pPr>
    </w:p>
    <w:tbl>
      <w:tblPr>
        <w:tblW w:w="0" w:type="auto"/>
        <w:tblLayout w:type="fixed"/>
        <w:tblLook w:val="04A0" w:firstRow="1" w:lastRow="0" w:firstColumn="1" w:lastColumn="0" w:noHBand="0" w:noVBand="1"/>
      </w:tblPr>
      <w:tblGrid>
        <w:gridCol w:w="5495"/>
        <w:gridCol w:w="4127"/>
      </w:tblGrid>
      <w:tr w:rsidR="006C322F" w:rsidRPr="00D338DE" w14:paraId="13D8F198" w14:textId="77777777" w:rsidTr="00A82CA7">
        <w:tc>
          <w:tcPr>
            <w:tcW w:w="5495" w:type="dxa"/>
          </w:tcPr>
          <w:p w14:paraId="4DBAAAB5" w14:textId="77777777" w:rsidR="006C322F" w:rsidRPr="00D338DE" w:rsidRDefault="006C322F" w:rsidP="006C322F">
            <w:pPr>
              <w:rPr>
                <w:rFonts w:asciiTheme="minorHAnsi" w:hAnsiTheme="minorHAnsi"/>
                <w:sz w:val="24"/>
                <w:szCs w:val="24"/>
              </w:rPr>
            </w:pPr>
          </w:p>
        </w:tc>
        <w:tc>
          <w:tcPr>
            <w:tcW w:w="4127" w:type="dxa"/>
          </w:tcPr>
          <w:p w14:paraId="0D33B5FA" w14:textId="0C41840E" w:rsidR="006C322F" w:rsidRPr="00D338DE" w:rsidRDefault="006C322F" w:rsidP="006C322F">
            <w:pPr>
              <w:rPr>
                <w:rFonts w:asciiTheme="minorHAnsi" w:hAnsiTheme="minorHAnsi"/>
                <w:sz w:val="24"/>
                <w:szCs w:val="24"/>
              </w:rPr>
            </w:pPr>
          </w:p>
        </w:tc>
      </w:tr>
      <w:tr w:rsidR="006C322F" w:rsidRPr="00D338DE" w14:paraId="775EA6BD" w14:textId="77777777" w:rsidTr="006C322F">
        <w:tc>
          <w:tcPr>
            <w:tcW w:w="5495" w:type="dxa"/>
          </w:tcPr>
          <w:p w14:paraId="04B9096C" w14:textId="77777777" w:rsidR="006C322F" w:rsidRPr="00D338DE" w:rsidRDefault="006C322F" w:rsidP="006C322F">
            <w:pPr>
              <w:rPr>
                <w:rFonts w:asciiTheme="minorHAnsi" w:hAnsiTheme="minorHAnsi"/>
                <w:sz w:val="24"/>
                <w:szCs w:val="24"/>
              </w:rPr>
            </w:pPr>
          </w:p>
        </w:tc>
        <w:tc>
          <w:tcPr>
            <w:tcW w:w="4127"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p w14:paraId="0C7ACFCC" w14:textId="77777777" w:rsidR="006C322F" w:rsidRPr="00D338DE" w:rsidRDefault="006C322F" w:rsidP="00B94490">
      <w:pPr>
        <w:pStyle w:val="Naslov1"/>
        <w:ind w:left="360"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498F1DD7" w14:textId="77777777" w:rsidR="009A10AB" w:rsidRDefault="009A10AB" w:rsidP="00B94490">
      <w:pPr>
        <w:pStyle w:val="Naslov1"/>
        <w:ind w:left="360" w:hanging="360"/>
        <w:rPr>
          <w:rFonts w:asciiTheme="minorHAnsi" w:hAnsiTheme="minorHAnsi" w:cs="Arial"/>
          <w:color w:val="000000"/>
          <w:sz w:val="24"/>
          <w:szCs w:val="24"/>
        </w:rPr>
      </w:pPr>
    </w:p>
    <w:p w14:paraId="1278AE94" w14:textId="77777777" w:rsidR="009A10AB" w:rsidRDefault="009A10AB" w:rsidP="00B94490">
      <w:pPr>
        <w:pStyle w:val="Naslov1"/>
        <w:ind w:left="360" w:hanging="360"/>
        <w:rPr>
          <w:rFonts w:asciiTheme="minorHAnsi" w:hAnsiTheme="minorHAnsi" w:cs="Arial"/>
          <w:color w:val="000000"/>
          <w:sz w:val="24"/>
          <w:szCs w:val="24"/>
        </w:rPr>
      </w:pPr>
    </w:p>
    <w:p w14:paraId="3ACE25B4" w14:textId="77777777" w:rsidR="009A10AB" w:rsidRDefault="009A10AB" w:rsidP="00B94490">
      <w:pPr>
        <w:pStyle w:val="Naslov1"/>
        <w:ind w:left="360" w:hanging="360"/>
        <w:rPr>
          <w:rFonts w:asciiTheme="minorHAnsi" w:hAnsiTheme="minorHAnsi" w:cs="Arial"/>
          <w:color w:val="000000"/>
          <w:sz w:val="24"/>
          <w:szCs w:val="24"/>
        </w:rPr>
      </w:pPr>
    </w:p>
    <w:p w14:paraId="11893E3D" w14:textId="77777777" w:rsidR="009A10AB" w:rsidRDefault="009A10AB" w:rsidP="00B94490">
      <w:pPr>
        <w:pStyle w:val="Naslov1"/>
        <w:ind w:left="360" w:hanging="360"/>
        <w:rPr>
          <w:rFonts w:asciiTheme="minorHAnsi" w:hAnsiTheme="minorHAnsi" w:cs="Arial"/>
          <w:color w:val="000000"/>
          <w:sz w:val="24"/>
          <w:szCs w:val="24"/>
        </w:rPr>
      </w:pPr>
    </w:p>
    <w:p w14:paraId="59256773" w14:textId="77777777" w:rsidR="009A10AB" w:rsidRDefault="009A10AB" w:rsidP="00B94490">
      <w:pPr>
        <w:pStyle w:val="Naslov1"/>
        <w:ind w:left="360" w:hanging="360"/>
        <w:rPr>
          <w:rFonts w:asciiTheme="minorHAnsi" w:hAnsiTheme="minorHAnsi" w:cs="Arial"/>
          <w:color w:val="000000"/>
          <w:sz w:val="24"/>
          <w:szCs w:val="24"/>
        </w:rPr>
      </w:pPr>
    </w:p>
    <w:p w14:paraId="0AFE96F3" w14:textId="77777777" w:rsidR="009A10AB" w:rsidRDefault="009A10AB" w:rsidP="00B94490">
      <w:pPr>
        <w:pStyle w:val="Naslov1"/>
        <w:ind w:left="360" w:hanging="360"/>
        <w:rPr>
          <w:rFonts w:asciiTheme="minorHAnsi" w:hAnsiTheme="minorHAnsi" w:cs="Arial"/>
          <w:color w:val="000000"/>
          <w:sz w:val="24"/>
          <w:szCs w:val="24"/>
        </w:rPr>
      </w:pPr>
    </w:p>
    <w:p w14:paraId="63F19888" w14:textId="77777777" w:rsidR="009A10AB" w:rsidRDefault="009A10AB" w:rsidP="00B94490">
      <w:pPr>
        <w:pStyle w:val="Naslov1"/>
        <w:ind w:left="360" w:hanging="360"/>
        <w:rPr>
          <w:rFonts w:asciiTheme="minorHAnsi" w:hAnsiTheme="minorHAnsi" w:cs="Arial"/>
          <w:color w:val="000000"/>
          <w:sz w:val="24"/>
          <w:szCs w:val="24"/>
        </w:rPr>
      </w:pPr>
    </w:p>
    <w:p w14:paraId="46757259" w14:textId="77777777" w:rsidR="009A10AB" w:rsidRDefault="009A10AB" w:rsidP="00B94490">
      <w:pPr>
        <w:pStyle w:val="Naslov1"/>
        <w:ind w:left="360" w:hanging="360"/>
        <w:rPr>
          <w:rFonts w:asciiTheme="minorHAnsi" w:hAnsiTheme="minorHAnsi" w:cs="Arial"/>
          <w:color w:val="000000"/>
          <w:sz w:val="24"/>
          <w:szCs w:val="24"/>
        </w:rPr>
      </w:pPr>
    </w:p>
    <w:p w14:paraId="3A063FDC" w14:textId="77777777" w:rsidR="004C0979" w:rsidRDefault="004C0979" w:rsidP="00B94490">
      <w:pPr>
        <w:pStyle w:val="Naslov1"/>
        <w:ind w:left="360" w:hanging="360"/>
        <w:rPr>
          <w:rFonts w:asciiTheme="minorHAnsi" w:hAnsiTheme="minorHAnsi" w:cs="Arial"/>
          <w:color w:val="000000"/>
          <w:sz w:val="24"/>
          <w:szCs w:val="24"/>
        </w:rPr>
      </w:pPr>
    </w:p>
    <w:p w14:paraId="73C3D412" w14:textId="77777777" w:rsidR="004C0979" w:rsidRDefault="004C0979" w:rsidP="00B94490">
      <w:pPr>
        <w:pStyle w:val="Naslov1"/>
        <w:ind w:left="360" w:hanging="360"/>
        <w:rPr>
          <w:rFonts w:asciiTheme="minorHAnsi" w:hAnsiTheme="minorHAnsi" w:cs="Arial"/>
          <w:color w:val="000000"/>
          <w:sz w:val="24"/>
          <w:szCs w:val="24"/>
        </w:rPr>
      </w:pPr>
    </w:p>
    <w:p w14:paraId="664CA2D6" w14:textId="77777777" w:rsidR="004C0979" w:rsidRDefault="004C0979" w:rsidP="00B94490">
      <w:pPr>
        <w:pStyle w:val="Naslov1"/>
        <w:ind w:left="360" w:hanging="360"/>
        <w:rPr>
          <w:rFonts w:asciiTheme="minorHAnsi" w:hAnsiTheme="minorHAnsi" w:cs="Arial"/>
          <w:color w:val="000000"/>
          <w:sz w:val="24"/>
          <w:szCs w:val="24"/>
        </w:rPr>
      </w:pPr>
    </w:p>
    <w:p w14:paraId="6E881855" w14:textId="77777777" w:rsidR="004C0979" w:rsidRDefault="004C0979" w:rsidP="00B94490">
      <w:pPr>
        <w:pStyle w:val="Naslov1"/>
        <w:ind w:left="360" w:hanging="360"/>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5"/>
        <w:gridCol w:w="4127"/>
      </w:tblGrid>
      <w:tr w:rsidR="00CE14C8" w:rsidRPr="00260763" w14:paraId="78B526D3" w14:textId="77777777" w:rsidTr="00283911">
        <w:tc>
          <w:tcPr>
            <w:tcW w:w="5495" w:type="dxa"/>
          </w:tcPr>
          <w:p w14:paraId="52CF77A3" w14:textId="77777777" w:rsidR="00CE14C8" w:rsidRPr="00260763" w:rsidRDefault="00CE14C8" w:rsidP="000F5BCE">
            <w:pPr>
              <w:jc w:val="both"/>
              <w:rPr>
                <w:rFonts w:asciiTheme="minorHAnsi" w:hAnsiTheme="minorHAnsi"/>
                <w:color w:val="FF0000"/>
                <w:sz w:val="24"/>
                <w:szCs w:val="24"/>
              </w:rPr>
            </w:pPr>
          </w:p>
        </w:tc>
        <w:tc>
          <w:tcPr>
            <w:tcW w:w="4127" w:type="dxa"/>
            <w:hideMark/>
          </w:tcPr>
          <w:p w14:paraId="7C2D80DA" w14:textId="77777777" w:rsidR="00CE14C8" w:rsidRPr="00260763" w:rsidRDefault="00CE14C8" w:rsidP="000F5BCE">
            <w:pPr>
              <w:jc w:val="both"/>
              <w:rPr>
                <w:rFonts w:asciiTheme="minorHAnsi" w:hAnsiTheme="minorHAnsi"/>
                <w:color w:val="FF0000"/>
                <w:sz w:val="24"/>
                <w:szCs w:val="24"/>
              </w:rPr>
            </w:pPr>
          </w:p>
        </w:tc>
      </w:tr>
    </w:tbl>
    <w:p w14:paraId="11DBE57B" w14:textId="77777777" w:rsidR="007618C1" w:rsidRDefault="007618C1" w:rsidP="00B94490">
      <w:pPr>
        <w:pStyle w:val="Naslov1"/>
        <w:ind w:left="360" w:hanging="360"/>
        <w:rPr>
          <w:rFonts w:asciiTheme="minorHAnsi" w:hAnsiTheme="minorHAnsi" w:cs="Arial"/>
          <w:color w:val="000000"/>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1"/>
        <w:gridCol w:w="7953"/>
      </w:tblGrid>
      <w:tr w:rsidR="007618C1" w14:paraId="6E1F88BB" w14:textId="77777777" w:rsidTr="007618C1">
        <w:tc>
          <w:tcPr>
            <w:tcW w:w="1242" w:type="dxa"/>
            <w:hideMark/>
          </w:tcPr>
          <w:p w14:paraId="51A2B2AB" w14:textId="499E330D" w:rsidR="007618C1" w:rsidRDefault="007618C1">
            <w:pPr>
              <w:pStyle w:val="Naslov1"/>
              <w:spacing w:before="0" w:beforeAutospacing="0" w:after="0" w:afterAutospacing="0"/>
              <w:rPr>
                <w:rFonts w:asciiTheme="minorHAnsi" w:hAnsiTheme="minorHAnsi" w:cs="Arial"/>
                <w:sz w:val="24"/>
                <w:szCs w:val="24"/>
                <w:lang w:eastAsia="en-US"/>
              </w:rPr>
            </w:pPr>
            <w:r>
              <w:rPr>
                <w:rFonts w:asciiTheme="minorHAnsi" w:hAnsiTheme="minorHAnsi" w:cs="Arial"/>
                <w:sz w:val="28"/>
                <w:szCs w:val="28"/>
                <w:lang w:eastAsia="en-US"/>
              </w:rPr>
              <w:t>OBR</w:t>
            </w:r>
            <w:r>
              <w:rPr>
                <w:rFonts w:asciiTheme="minorHAnsi" w:hAnsiTheme="minorHAnsi" w:cs="Arial"/>
                <w:sz w:val="24"/>
                <w:szCs w:val="24"/>
                <w:lang w:eastAsia="en-US"/>
              </w:rPr>
              <w:t xml:space="preserve"> </w:t>
            </w:r>
            <w:r>
              <w:rPr>
                <w:rFonts w:asciiTheme="minorHAnsi" w:hAnsiTheme="minorHAnsi" w:cs="Arial"/>
                <w:sz w:val="28"/>
                <w:szCs w:val="28"/>
                <w:lang w:eastAsia="en-US"/>
              </w:rPr>
              <w:t>9</w:t>
            </w:r>
          </w:p>
        </w:tc>
        <w:tc>
          <w:tcPr>
            <w:tcW w:w="8082" w:type="dxa"/>
          </w:tcPr>
          <w:p w14:paraId="69AD2768" w14:textId="62D6DB21" w:rsidR="007618C1" w:rsidRPr="006D14A1" w:rsidRDefault="007618C1">
            <w:pPr>
              <w:jc w:val="center"/>
              <w:rPr>
                <w:rFonts w:asciiTheme="minorHAnsi" w:hAnsiTheme="minorHAnsi"/>
                <w:b/>
                <w:sz w:val="28"/>
                <w:szCs w:val="28"/>
                <w:lang w:eastAsia="en-US"/>
              </w:rPr>
            </w:pPr>
            <w:r w:rsidRPr="006D14A1">
              <w:rPr>
                <w:rFonts w:asciiTheme="minorHAnsi" w:hAnsiTheme="minorHAnsi"/>
                <w:b/>
                <w:sz w:val="24"/>
                <w:szCs w:val="24"/>
                <w:lang w:eastAsia="en-US"/>
              </w:rPr>
              <w:t xml:space="preserve">     </w:t>
            </w:r>
            <w:r w:rsidRPr="00CD4EA9">
              <w:rPr>
                <w:rFonts w:asciiTheme="minorHAnsi" w:hAnsiTheme="minorHAnsi"/>
                <w:b/>
                <w:sz w:val="28"/>
                <w:szCs w:val="28"/>
                <w:lang w:eastAsia="en-US"/>
              </w:rPr>
              <w:t xml:space="preserve">IZJAVA </w:t>
            </w:r>
            <w:r w:rsidR="0059112C" w:rsidRPr="00CD4EA9">
              <w:rPr>
                <w:rFonts w:asciiTheme="minorHAnsi" w:hAnsiTheme="minorHAnsi"/>
                <w:b/>
                <w:sz w:val="28"/>
                <w:szCs w:val="28"/>
                <w:lang w:eastAsia="en-US"/>
              </w:rPr>
              <w:t>O PREDLOŽITVI</w:t>
            </w:r>
            <w:r w:rsidRPr="00CD4EA9">
              <w:rPr>
                <w:rFonts w:asciiTheme="minorHAnsi" w:hAnsiTheme="minorHAnsi"/>
                <w:b/>
                <w:sz w:val="28"/>
                <w:szCs w:val="28"/>
                <w:lang w:eastAsia="en-US"/>
              </w:rPr>
              <w:t xml:space="preserve"> FINANČN</w:t>
            </w:r>
            <w:r w:rsidR="0059112C" w:rsidRPr="00CD4EA9">
              <w:rPr>
                <w:rFonts w:asciiTheme="minorHAnsi" w:hAnsiTheme="minorHAnsi"/>
                <w:b/>
                <w:sz w:val="28"/>
                <w:szCs w:val="28"/>
                <w:lang w:eastAsia="en-US"/>
              </w:rPr>
              <w:t>EGA</w:t>
            </w:r>
            <w:r w:rsidRPr="00CD4EA9">
              <w:rPr>
                <w:rFonts w:asciiTheme="minorHAnsi" w:hAnsiTheme="minorHAnsi"/>
                <w:b/>
                <w:sz w:val="28"/>
                <w:szCs w:val="28"/>
                <w:lang w:eastAsia="en-US"/>
              </w:rPr>
              <w:t xml:space="preserve"> ZAVAROVANJ</w:t>
            </w:r>
            <w:r w:rsidR="0059112C" w:rsidRPr="00CD4EA9">
              <w:rPr>
                <w:rFonts w:asciiTheme="minorHAnsi" w:hAnsiTheme="minorHAnsi"/>
                <w:b/>
                <w:sz w:val="28"/>
                <w:szCs w:val="28"/>
                <w:lang w:eastAsia="en-US"/>
              </w:rPr>
              <w:t>A</w:t>
            </w:r>
            <w:r w:rsidRPr="00CD4EA9">
              <w:rPr>
                <w:rFonts w:asciiTheme="minorHAnsi" w:hAnsiTheme="minorHAnsi"/>
                <w:b/>
                <w:sz w:val="28"/>
                <w:szCs w:val="28"/>
                <w:lang w:eastAsia="en-US"/>
              </w:rPr>
              <w:t xml:space="preserve"> ZA ODPRAVO NAPAK V GARANCIJSKEM ROKU</w:t>
            </w:r>
          </w:p>
          <w:p w14:paraId="32CDA017" w14:textId="77777777" w:rsidR="007618C1" w:rsidRPr="006D14A1" w:rsidRDefault="007618C1">
            <w:pPr>
              <w:jc w:val="center"/>
              <w:rPr>
                <w:rFonts w:asciiTheme="minorHAnsi" w:hAnsiTheme="minorHAnsi"/>
                <w:b/>
                <w:sz w:val="24"/>
                <w:szCs w:val="24"/>
                <w:lang w:eastAsia="en-US"/>
              </w:rPr>
            </w:pPr>
            <w:r w:rsidRPr="006D14A1">
              <w:rPr>
                <w:rFonts w:asciiTheme="minorHAnsi" w:hAnsiTheme="minorHAnsi"/>
                <w:b/>
                <w:sz w:val="24"/>
                <w:szCs w:val="24"/>
                <w:lang w:eastAsia="en-US"/>
              </w:rPr>
              <w:t xml:space="preserve"> </w:t>
            </w:r>
          </w:p>
          <w:p w14:paraId="15836DFF" w14:textId="77777777" w:rsidR="007618C1" w:rsidRDefault="007618C1">
            <w:pPr>
              <w:pStyle w:val="Naslov1"/>
              <w:spacing w:before="0" w:beforeAutospacing="0" w:after="0" w:afterAutospacing="0"/>
              <w:ind w:left="357" w:hanging="357"/>
              <w:jc w:val="center"/>
              <w:rPr>
                <w:rFonts w:asciiTheme="minorHAnsi" w:hAnsiTheme="minorHAnsi" w:cs="Arial"/>
                <w:sz w:val="24"/>
                <w:szCs w:val="24"/>
                <w:lang w:eastAsia="en-US"/>
              </w:rPr>
            </w:pPr>
          </w:p>
        </w:tc>
      </w:tr>
    </w:tbl>
    <w:p w14:paraId="4ACD5782" w14:textId="77777777" w:rsidR="007618C1" w:rsidRDefault="007618C1" w:rsidP="007618C1">
      <w:pPr>
        <w:rPr>
          <w:rFonts w:asciiTheme="minorHAnsi" w:hAnsiTheme="minorHAnsi"/>
        </w:rPr>
      </w:pPr>
    </w:p>
    <w:p w14:paraId="42A2ED85" w14:textId="77777777" w:rsidR="007618C1" w:rsidRDefault="007618C1" w:rsidP="007618C1">
      <w:pPr>
        <w:rPr>
          <w:rFonts w:asciiTheme="minorHAnsi" w:hAnsiTheme="minorHAnsi"/>
        </w:rPr>
      </w:pPr>
    </w:p>
    <w:p w14:paraId="7F7ED23E" w14:textId="77777777" w:rsidR="007618C1" w:rsidRDefault="007618C1" w:rsidP="007618C1">
      <w:pPr>
        <w:rPr>
          <w:rFonts w:asciiTheme="minorHAnsi" w:hAnsiTheme="minorHAnsi"/>
        </w:rPr>
      </w:pPr>
    </w:p>
    <w:tbl>
      <w:tblPr>
        <w:tblW w:w="0" w:type="auto"/>
        <w:tblLook w:val="01E0" w:firstRow="1" w:lastRow="1" w:firstColumn="1" w:lastColumn="1" w:noHBand="0" w:noVBand="0"/>
      </w:tblPr>
      <w:tblGrid>
        <w:gridCol w:w="7941"/>
        <w:gridCol w:w="1243"/>
      </w:tblGrid>
      <w:tr w:rsidR="007618C1" w14:paraId="573768E7" w14:textId="77777777" w:rsidTr="007618C1">
        <w:tc>
          <w:tcPr>
            <w:tcW w:w="8188" w:type="dxa"/>
          </w:tcPr>
          <w:p w14:paraId="3F5486F0" w14:textId="77777777" w:rsidR="007618C1" w:rsidRDefault="007618C1">
            <w:pPr>
              <w:spacing w:line="276" w:lineRule="auto"/>
              <w:ind w:left="851" w:hanging="851"/>
              <w:rPr>
                <w:rFonts w:ascii="Calibri" w:hAnsi="Calibri"/>
                <w:b/>
                <w:kern w:val="28"/>
                <w:lang w:eastAsia="en-US"/>
              </w:rPr>
            </w:pPr>
          </w:p>
        </w:tc>
        <w:tc>
          <w:tcPr>
            <w:tcW w:w="1276" w:type="dxa"/>
          </w:tcPr>
          <w:p w14:paraId="28C98D1D" w14:textId="77777777" w:rsidR="007618C1" w:rsidRDefault="007618C1">
            <w:pPr>
              <w:spacing w:line="276" w:lineRule="auto"/>
              <w:jc w:val="right"/>
              <w:rPr>
                <w:rFonts w:ascii="Calibri" w:hAnsi="Calibri"/>
                <w:b/>
                <w:kern w:val="28"/>
                <w:lang w:eastAsia="en-US"/>
              </w:rPr>
            </w:pPr>
          </w:p>
        </w:tc>
      </w:tr>
    </w:tbl>
    <w:p w14:paraId="03C037D2" w14:textId="77777777" w:rsidR="007618C1" w:rsidRDefault="007618C1" w:rsidP="007618C1">
      <w:pPr>
        <w:rPr>
          <w:rFonts w:ascii="Calibri" w:hAnsi="Calibri"/>
          <w:kern w:val="28"/>
        </w:rPr>
      </w:pPr>
    </w:p>
    <w:p w14:paraId="002A14DC" w14:textId="77777777" w:rsidR="007618C1" w:rsidRDefault="007618C1" w:rsidP="007618C1">
      <w:pPr>
        <w:pStyle w:val="Navadensplet"/>
        <w:rPr>
          <w:rFonts w:ascii="Calibri" w:hAnsi="Calibri"/>
          <w:kern w:val="28"/>
          <w:sz w:val="22"/>
          <w:szCs w:val="22"/>
        </w:rPr>
      </w:pPr>
    </w:p>
    <w:p w14:paraId="696EFDC8" w14:textId="6B57A3C1" w:rsidR="007618C1" w:rsidRDefault="007618C1" w:rsidP="007618C1">
      <w:pPr>
        <w:jc w:val="both"/>
        <w:rPr>
          <w:rFonts w:asciiTheme="minorHAnsi" w:hAnsiTheme="minorHAnsi"/>
          <w:b/>
          <w:bCs/>
          <w:sz w:val="24"/>
        </w:rPr>
      </w:pPr>
      <w:r>
        <w:rPr>
          <w:rFonts w:asciiTheme="minorHAnsi" w:hAnsiTheme="minorHAnsi"/>
          <w:sz w:val="24"/>
        </w:rPr>
        <w:t>V primeru, če bo naša ponudba za »</w:t>
      </w:r>
      <w:r w:rsidR="00E00304">
        <w:rPr>
          <w:rFonts w:ascii="Calibri" w:hAnsi="Calibri" w:cs="Calibri"/>
          <w:b/>
          <w:bCs/>
          <w:sz w:val="24"/>
          <w:szCs w:val="24"/>
        </w:rPr>
        <w:t>Nadgradnja superračunalniškega sestava Prelog (HPCFS-U</w:t>
      </w:r>
      <w:r w:rsidR="008F62CB">
        <w:rPr>
          <w:rFonts w:ascii="Calibri" w:hAnsi="Calibri" w:cs="Calibri"/>
          <w:b/>
          <w:bCs/>
          <w:sz w:val="24"/>
          <w:szCs w:val="24"/>
        </w:rPr>
        <w:t>3</w:t>
      </w:r>
      <w:r w:rsidR="00E00304">
        <w:rPr>
          <w:rFonts w:ascii="Calibri" w:hAnsi="Calibri" w:cs="Calibri"/>
          <w:b/>
          <w:bCs/>
          <w:sz w:val="24"/>
          <w:szCs w:val="24"/>
        </w:rPr>
        <w:t>)</w:t>
      </w:r>
      <w:r>
        <w:rPr>
          <w:rFonts w:asciiTheme="minorHAnsi" w:hAnsiTheme="minorHAnsi"/>
          <w:sz w:val="24"/>
          <w:szCs w:val="24"/>
        </w:rPr>
        <w:t xml:space="preserve">« </w:t>
      </w:r>
      <w:r>
        <w:rPr>
          <w:rFonts w:asciiTheme="minorHAnsi" w:hAnsiTheme="minorHAnsi"/>
          <w:sz w:val="24"/>
        </w:rPr>
        <w:t xml:space="preserve"> izbrana,</w:t>
      </w:r>
    </w:p>
    <w:p w14:paraId="620AD4E5" w14:textId="77777777" w:rsidR="007618C1" w:rsidRDefault="007618C1" w:rsidP="007618C1">
      <w:pPr>
        <w:pStyle w:val="Navadensplet"/>
        <w:rPr>
          <w:rFonts w:ascii="Calibri" w:hAnsi="Calibri"/>
          <w:kern w:val="28"/>
          <w:sz w:val="22"/>
          <w:szCs w:val="22"/>
        </w:rPr>
      </w:pPr>
    </w:p>
    <w:p w14:paraId="54964B5A" w14:textId="77777777" w:rsidR="007618C1" w:rsidRDefault="007618C1" w:rsidP="007618C1">
      <w:pPr>
        <w:pStyle w:val="Navadensplet"/>
        <w:rPr>
          <w:rFonts w:ascii="Calibri" w:hAnsi="Calibri"/>
          <w:kern w:val="28"/>
          <w:sz w:val="22"/>
          <w:szCs w:val="22"/>
        </w:rPr>
      </w:pPr>
    </w:p>
    <w:p w14:paraId="24D5A6B2" w14:textId="77777777" w:rsidR="007618C1" w:rsidRDefault="007618C1" w:rsidP="007618C1">
      <w:pPr>
        <w:pStyle w:val="Navadensplet"/>
        <w:ind w:left="2832" w:firstLine="708"/>
        <w:rPr>
          <w:rFonts w:ascii="Calibri" w:hAnsi="Calibri"/>
          <w:kern w:val="28"/>
          <w:sz w:val="22"/>
          <w:szCs w:val="22"/>
        </w:rPr>
      </w:pPr>
      <w:r>
        <w:rPr>
          <w:rFonts w:ascii="Calibri" w:hAnsi="Calibri"/>
          <w:kern w:val="28"/>
          <w:sz w:val="22"/>
          <w:szCs w:val="22"/>
        </w:rPr>
        <w:t>IZJAVLJAMO</w:t>
      </w:r>
    </w:p>
    <w:p w14:paraId="3368BCD4" w14:textId="77777777" w:rsidR="007618C1" w:rsidRDefault="007618C1" w:rsidP="007618C1">
      <w:pPr>
        <w:pStyle w:val="Navadensplet"/>
        <w:rPr>
          <w:rFonts w:ascii="Calibri" w:hAnsi="Calibri"/>
          <w:kern w:val="28"/>
          <w:sz w:val="22"/>
          <w:szCs w:val="22"/>
        </w:rPr>
      </w:pPr>
    </w:p>
    <w:p w14:paraId="5420D367" w14:textId="1D0BC1C4" w:rsidR="007618C1" w:rsidRDefault="007618C1" w:rsidP="007618C1">
      <w:pPr>
        <w:pStyle w:val="Navadensplet"/>
        <w:rPr>
          <w:rFonts w:ascii="Calibri" w:hAnsi="Calibri" w:cs="Arial"/>
          <w:kern w:val="28"/>
        </w:rPr>
      </w:pPr>
      <w:r>
        <w:rPr>
          <w:rFonts w:ascii="Calibri" w:hAnsi="Calibri"/>
          <w:kern w:val="28"/>
        </w:rPr>
        <w:t>da bomo dostavili  bančno garancijo</w:t>
      </w:r>
      <w:r w:rsidR="00B60826">
        <w:rPr>
          <w:rFonts w:ascii="Calibri" w:hAnsi="Calibri"/>
          <w:kern w:val="28"/>
        </w:rPr>
        <w:t xml:space="preserve"> ali kavcijsko zavarovanje</w:t>
      </w:r>
      <w:r>
        <w:rPr>
          <w:rFonts w:ascii="Calibri" w:hAnsi="Calibri"/>
          <w:kern w:val="28"/>
        </w:rPr>
        <w:t>, kot garancijo</w:t>
      </w:r>
      <w:r w:rsidR="002231FD">
        <w:rPr>
          <w:rFonts w:ascii="Calibri" w:hAnsi="Calibri"/>
          <w:kern w:val="28"/>
        </w:rPr>
        <w:t xml:space="preserve"> </w:t>
      </w:r>
      <w:r>
        <w:rPr>
          <w:rFonts w:ascii="Calibri" w:hAnsi="Calibri"/>
          <w:kern w:val="28"/>
        </w:rPr>
        <w:t>za odpravo napak v garancijskem roku, plačljivo na prvi poziv, v višini _________ EUR (5% pogodbene vrednosti z DDV)</w:t>
      </w:r>
      <w:r>
        <w:rPr>
          <w:rFonts w:asciiTheme="minorHAnsi" w:hAnsiTheme="minorHAnsi" w:cs="Calibri"/>
        </w:rPr>
        <w:t xml:space="preserve">, </w:t>
      </w:r>
      <w:r>
        <w:rPr>
          <w:rFonts w:ascii="Calibri" w:hAnsi="Calibri"/>
          <w:kern w:val="28"/>
        </w:rPr>
        <w:t xml:space="preserve"> in jo bomo predložili v </w:t>
      </w:r>
      <w:r w:rsidR="006D57B6">
        <w:rPr>
          <w:rFonts w:ascii="Calibri" w:hAnsi="Calibri"/>
          <w:kern w:val="28"/>
        </w:rPr>
        <w:t>10</w:t>
      </w:r>
      <w:r>
        <w:rPr>
          <w:rFonts w:ascii="Calibri" w:hAnsi="Calibri"/>
          <w:kern w:val="28"/>
        </w:rPr>
        <w:t xml:space="preserve"> delovnih dneh po</w:t>
      </w:r>
      <w:r>
        <w:rPr>
          <w:rFonts w:ascii="Calibri" w:hAnsi="Calibri" w:cs="Arial"/>
          <w:kern w:val="28"/>
        </w:rPr>
        <w:t xml:space="preserve"> primopredaji kompletne opreme s strani naročnika, s polnim obratovanjem. </w:t>
      </w:r>
    </w:p>
    <w:p w14:paraId="0A5AEDB7" w14:textId="77777777" w:rsidR="007618C1" w:rsidRDefault="007618C1" w:rsidP="007618C1">
      <w:pPr>
        <w:pStyle w:val="Navadensplet"/>
        <w:rPr>
          <w:rFonts w:ascii="Calibri" w:hAnsi="Calibri"/>
          <w:kern w:val="28"/>
        </w:rPr>
      </w:pPr>
    </w:p>
    <w:p w14:paraId="5D5E2A0B" w14:textId="77777777" w:rsidR="007618C1" w:rsidRDefault="007618C1" w:rsidP="007618C1">
      <w:pPr>
        <w:pStyle w:val="Navadensplet"/>
        <w:rPr>
          <w:rFonts w:ascii="Calibri" w:hAnsi="Calibri"/>
          <w:kern w:val="28"/>
        </w:rPr>
      </w:pPr>
      <w:r>
        <w:rPr>
          <w:rFonts w:ascii="Calibri" w:hAnsi="Calibri"/>
          <w:kern w:val="28"/>
        </w:rPr>
        <w:t>Veljavnost bančne garancije bo najmanj 60  dni po izteku garancijskega roka.</w:t>
      </w:r>
    </w:p>
    <w:p w14:paraId="4FD51EA8" w14:textId="77777777" w:rsidR="007618C1" w:rsidRDefault="007618C1" w:rsidP="00B94490">
      <w:pPr>
        <w:pStyle w:val="Naslov1"/>
        <w:ind w:left="360" w:hanging="360"/>
        <w:rPr>
          <w:rFonts w:asciiTheme="minorHAnsi" w:hAnsiTheme="minorHAnsi" w:cs="Arial"/>
          <w:color w:val="000000"/>
          <w:sz w:val="24"/>
          <w:szCs w:val="24"/>
        </w:rPr>
      </w:pPr>
    </w:p>
    <w:p w14:paraId="062BC3DE" w14:textId="77777777" w:rsidR="007618C1" w:rsidRDefault="007618C1" w:rsidP="00B94490">
      <w:pPr>
        <w:pStyle w:val="Naslov1"/>
        <w:ind w:left="360" w:hanging="360"/>
        <w:rPr>
          <w:rFonts w:asciiTheme="minorHAnsi" w:hAnsiTheme="minorHAnsi" w:cs="Arial"/>
          <w:color w:val="000000"/>
          <w:sz w:val="24"/>
          <w:szCs w:val="24"/>
        </w:rPr>
      </w:pPr>
    </w:p>
    <w:p w14:paraId="70248499" w14:textId="77777777" w:rsidR="007618C1" w:rsidRDefault="007618C1" w:rsidP="00B94490">
      <w:pPr>
        <w:pStyle w:val="Naslov1"/>
        <w:ind w:left="360" w:hanging="360"/>
        <w:rPr>
          <w:rFonts w:asciiTheme="minorHAnsi" w:hAnsiTheme="minorHAnsi" w:cs="Arial"/>
          <w:color w:val="000000"/>
          <w:sz w:val="24"/>
          <w:szCs w:val="24"/>
        </w:rPr>
      </w:pPr>
    </w:p>
    <w:p w14:paraId="49AE1764" w14:textId="77777777" w:rsidR="007618C1" w:rsidRDefault="007618C1" w:rsidP="00B94490">
      <w:pPr>
        <w:pStyle w:val="Naslov1"/>
        <w:ind w:left="360" w:hanging="360"/>
        <w:rPr>
          <w:rFonts w:asciiTheme="minorHAnsi" w:hAnsiTheme="minorHAnsi" w:cs="Arial"/>
          <w:color w:val="000000"/>
          <w:sz w:val="24"/>
          <w:szCs w:val="24"/>
        </w:rPr>
      </w:pPr>
    </w:p>
    <w:p w14:paraId="1FE12D52" w14:textId="77777777" w:rsidR="007618C1" w:rsidRDefault="007618C1" w:rsidP="00B94490">
      <w:pPr>
        <w:pStyle w:val="Naslov1"/>
        <w:ind w:left="360" w:hanging="360"/>
        <w:rPr>
          <w:rFonts w:asciiTheme="minorHAnsi" w:hAnsiTheme="minorHAnsi" w:cs="Arial"/>
          <w:color w:val="000000"/>
          <w:sz w:val="24"/>
          <w:szCs w:val="24"/>
        </w:rPr>
      </w:pPr>
    </w:p>
    <w:p w14:paraId="2773D416" w14:textId="77777777" w:rsidR="002B69B7" w:rsidRDefault="002B69B7" w:rsidP="00B94490">
      <w:pPr>
        <w:pStyle w:val="Naslov1"/>
        <w:ind w:left="360" w:hanging="360"/>
        <w:rPr>
          <w:rFonts w:asciiTheme="minorHAnsi" w:hAnsiTheme="minorHAnsi" w:cs="Arial"/>
          <w:color w:val="000000"/>
          <w:sz w:val="24"/>
          <w:szCs w:val="24"/>
        </w:rPr>
      </w:pPr>
    </w:p>
    <w:p w14:paraId="7D7C7361" w14:textId="77777777" w:rsidR="002B69B7" w:rsidRDefault="002B69B7" w:rsidP="00B94490">
      <w:pPr>
        <w:pStyle w:val="Naslov1"/>
        <w:ind w:left="360" w:hanging="360"/>
        <w:rPr>
          <w:rFonts w:asciiTheme="minorHAnsi" w:hAnsiTheme="minorHAnsi" w:cs="Arial"/>
          <w:color w:val="000000"/>
          <w:sz w:val="24"/>
          <w:szCs w:val="24"/>
        </w:rPr>
      </w:pPr>
    </w:p>
    <w:p w14:paraId="3B8579AA" w14:textId="77777777" w:rsidR="002B69B7" w:rsidRDefault="002B69B7" w:rsidP="00B94490">
      <w:pPr>
        <w:pStyle w:val="Naslov1"/>
        <w:ind w:left="360" w:hanging="360"/>
        <w:rPr>
          <w:rFonts w:asciiTheme="minorHAnsi" w:hAnsiTheme="minorHAnsi" w:cs="Arial"/>
          <w:color w:val="000000"/>
          <w:sz w:val="24"/>
          <w:szCs w:val="24"/>
        </w:rPr>
      </w:pPr>
    </w:p>
    <w:p w14:paraId="45AC4963" w14:textId="236E9EE1" w:rsidR="00BB7DC8" w:rsidRPr="00721FCD" w:rsidRDefault="00BB7DC8" w:rsidP="00BB7DC8">
      <w:pPr>
        <w:spacing w:line="276" w:lineRule="auto"/>
        <w:rPr>
          <w:rFonts w:ascii="Calibri" w:hAnsi="Calibri"/>
          <w:b/>
          <w:color w:val="FF0000"/>
          <w:sz w:val="28"/>
          <w:szCs w:val="28"/>
          <w:lang w:eastAsia="en-US"/>
        </w:rPr>
      </w:pPr>
      <w:r>
        <w:rPr>
          <w:rFonts w:ascii="Calibri" w:hAnsi="Calibri"/>
          <w:b/>
          <w:sz w:val="28"/>
          <w:szCs w:val="28"/>
          <w:lang w:eastAsia="en-US"/>
        </w:rPr>
        <w:t xml:space="preserve">OBR. 10            </w:t>
      </w:r>
      <w:r w:rsidRPr="00CD4EA9">
        <w:rPr>
          <w:rFonts w:ascii="Calibri" w:hAnsi="Calibri"/>
          <w:b/>
          <w:sz w:val="28"/>
          <w:szCs w:val="28"/>
          <w:lang w:eastAsia="en-US"/>
        </w:rPr>
        <w:t>IZJAVA O IZPOLNJEVANJU</w:t>
      </w:r>
      <w:r w:rsidR="00CA57FA" w:rsidRPr="00CD4EA9">
        <w:rPr>
          <w:rFonts w:ascii="Calibri" w:hAnsi="Calibri"/>
          <w:b/>
          <w:sz w:val="28"/>
          <w:szCs w:val="28"/>
          <w:lang w:eastAsia="en-US"/>
        </w:rPr>
        <w:t xml:space="preserve"> TEHNIČNIH ZAHTEV</w:t>
      </w:r>
    </w:p>
    <w:p w14:paraId="1094AA8E" w14:textId="77777777" w:rsidR="002B69B7" w:rsidRDefault="002B69B7" w:rsidP="00CD4EA9">
      <w:pPr>
        <w:pStyle w:val="Brezrazmikov"/>
      </w:pPr>
    </w:p>
    <w:p w14:paraId="20B181DD" w14:textId="77777777" w:rsidR="00776496" w:rsidRDefault="00776496" w:rsidP="008F62CB">
      <w:pPr>
        <w:pStyle w:val="Brezrazmikov"/>
        <w:jc w:val="both"/>
        <w:rPr>
          <w:lang w:val="sl-SI"/>
        </w:rPr>
      </w:pPr>
    </w:p>
    <w:p w14:paraId="01BDA786" w14:textId="1A008315" w:rsidR="00D2238D" w:rsidRPr="00FD065C" w:rsidRDefault="00FE7286" w:rsidP="00CD4EA9">
      <w:pPr>
        <w:pStyle w:val="Brezrazmikov"/>
        <w:jc w:val="both"/>
      </w:pPr>
      <w:r w:rsidRPr="00CD4EA9">
        <w:rPr>
          <w:lang w:val="sl-SI"/>
        </w:rPr>
        <w:t xml:space="preserve">Potrjujemo, da smo sposobni izpolniti vse tehnične zahteve iz poglavja </w:t>
      </w:r>
      <w:r w:rsidR="000176EF" w:rsidRPr="00CD4EA9">
        <w:rPr>
          <w:lang w:val="sl-SI"/>
        </w:rPr>
        <w:t>»</w:t>
      </w:r>
      <w:r w:rsidR="00EC242C" w:rsidRPr="00CD4EA9">
        <w:rPr>
          <w:lang w:val="sl-SI"/>
        </w:rPr>
        <w:t xml:space="preserve">3. Tehnične zahteve« </w:t>
      </w:r>
    </w:p>
    <w:p w14:paraId="7ADDD456" w14:textId="77777777" w:rsidR="003159E7" w:rsidRPr="00FD065C" w:rsidRDefault="00EC242C" w:rsidP="00CD4EA9">
      <w:pPr>
        <w:pStyle w:val="Brezrazmikov"/>
        <w:jc w:val="both"/>
      </w:pPr>
      <w:r w:rsidRPr="00CD4EA9">
        <w:rPr>
          <w:lang w:val="sl-SI"/>
        </w:rPr>
        <w:t>in izpolniti vse obveznosti skladno s to razpisno dokumentacijo</w:t>
      </w:r>
      <w:r w:rsidR="0031483E" w:rsidRPr="00CD4EA9">
        <w:rPr>
          <w:lang w:val="sl-SI"/>
        </w:rPr>
        <w:t>.</w:t>
      </w:r>
      <w:r w:rsidR="00C52AD5" w:rsidRPr="00CD4EA9">
        <w:rPr>
          <w:lang w:val="sl-SI"/>
        </w:rPr>
        <w:t xml:space="preserve"> </w:t>
      </w:r>
      <w:r w:rsidR="0031483E" w:rsidRPr="00CD4EA9">
        <w:rPr>
          <w:lang w:val="sl-SI"/>
        </w:rPr>
        <w:t>Obrazec mora biti izpolnjen</w:t>
      </w:r>
    </w:p>
    <w:p w14:paraId="1E6E03E0" w14:textId="7AD6A0FE" w:rsidR="00744BFF" w:rsidRPr="00FD065C" w:rsidRDefault="0031483E" w:rsidP="00CD4EA9">
      <w:pPr>
        <w:pStyle w:val="Brezrazmikov"/>
        <w:jc w:val="both"/>
      </w:pPr>
      <w:r w:rsidRPr="00CD4EA9">
        <w:rPr>
          <w:lang w:val="sl-SI"/>
        </w:rPr>
        <w:t xml:space="preserve"> v celoti za vsako postavko</w:t>
      </w:r>
      <w:r w:rsidR="005B10E3" w:rsidRPr="00CD4EA9">
        <w:rPr>
          <w:lang w:val="sl-SI"/>
        </w:rPr>
        <w:t>,</w:t>
      </w:r>
      <w:r w:rsidR="00D53990" w:rsidRPr="00CD4EA9">
        <w:rPr>
          <w:lang w:val="sl-SI"/>
        </w:rPr>
        <w:t xml:space="preserve"> </w:t>
      </w:r>
      <w:r w:rsidR="00820D29" w:rsidRPr="00CD4EA9">
        <w:rPr>
          <w:lang w:val="sl-SI"/>
        </w:rPr>
        <w:t xml:space="preserve">ali </w:t>
      </w:r>
      <w:r w:rsidR="00744BFF" w:rsidRPr="00CD4EA9">
        <w:rPr>
          <w:lang w:val="sl-SI"/>
        </w:rPr>
        <w:t xml:space="preserve">jo ponudba </w:t>
      </w:r>
      <w:r w:rsidR="008F62CB" w:rsidRPr="00CD4EA9">
        <w:rPr>
          <w:lang w:val="sl-SI"/>
        </w:rPr>
        <w:t xml:space="preserve">izpolnjuje </w:t>
      </w:r>
      <w:r w:rsidR="00744BFF" w:rsidRPr="00CD4EA9">
        <w:rPr>
          <w:lang w:val="sl-SI"/>
        </w:rPr>
        <w:t xml:space="preserve">ali ne </w:t>
      </w:r>
      <w:r w:rsidR="008F62CB" w:rsidRPr="00CD4EA9">
        <w:rPr>
          <w:lang w:val="sl-SI"/>
        </w:rPr>
        <w:t>izpolnjuje</w:t>
      </w:r>
      <w:r w:rsidR="008A5D3B" w:rsidRPr="00CD4EA9">
        <w:rPr>
          <w:lang w:val="sl-SI"/>
        </w:rPr>
        <w:t>,</w:t>
      </w:r>
      <w:r w:rsidR="003159E7" w:rsidRPr="00CD4EA9">
        <w:rPr>
          <w:lang w:val="sl-SI"/>
        </w:rPr>
        <w:t xml:space="preserve"> </w:t>
      </w:r>
      <w:r w:rsidR="008A5D3B" w:rsidRPr="00CD4EA9">
        <w:rPr>
          <w:lang w:val="sl-SI"/>
        </w:rPr>
        <w:t>si</w:t>
      </w:r>
      <w:r w:rsidR="005B10E3" w:rsidRPr="00CD4EA9">
        <w:rPr>
          <w:lang w:val="sl-SI"/>
        </w:rPr>
        <w:t>cer bo ponudnik izločen</w:t>
      </w:r>
    </w:p>
    <w:p w14:paraId="1F23F222" w14:textId="16EB1BA6" w:rsidR="002B69B7" w:rsidRPr="00FD065C" w:rsidRDefault="005B10E3" w:rsidP="00CD4EA9">
      <w:pPr>
        <w:pStyle w:val="Brezrazmikov"/>
        <w:jc w:val="both"/>
      </w:pPr>
      <w:r w:rsidRPr="00CD4EA9">
        <w:rPr>
          <w:lang w:val="sl-SI"/>
        </w:rPr>
        <w:t xml:space="preserve"> iz nadaljn</w:t>
      </w:r>
      <w:r w:rsidR="008F62CB" w:rsidRPr="00CD4EA9">
        <w:rPr>
          <w:lang w:val="sl-SI"/>
        </w:rPr>
        <w:t>j</w:t>
      </w:r>
      <w:r w:rsidRPr="00CD4EA9">
        <w:rPr>
          <w:lang w:val="sl-SI"/>
        </w:rPr>
        <w:t>e obravnave</w:t>
      </w:r>
      <w:r w:rsidR="008F62CB">
        <w:rPr>
          <w:lang w:val="sl-SI"/>
        </w:rPr>
        <w:t>.</w:t>
      </w:r>
    </w:p>
    <w:tbl>
      <w:tblPr>
        <w:tblW w:w="9462" w:type="dxa"/>
        <w:tblLook w:val="01E0" w:firstRow="1" w:lastRow="1" w:firstColumn="1" w:lastColumn="1" w:noHBand="0" w:noVBand="0"/>
      </w:tblPr>
      <w:tblGrid>
        <w:gridCol w:w="9214"/>
        <w:gridCol w:w="248"/>
      </w:tblGrid>
      <w:tr w:rsidR="006B140D" w:rsidRPr="00520BFC" w14:paraId="7E95C3EC" w14:textId="77777777" w:rsidTr="00A92C9C">
        <w:tc>
          <w:tcPr>
            <w:tcW w:w="9214" w:type="dxa"/>
          </w:tcPr>
          <w:p w14:paraId="1C727E3A" w14:textId="77777777" w:rsidR="006B140D" w:rsidRPr="00520BFC" w:rsidRDefault="006B140D" w:rsidP="00A92C9C">
            <w:pPr>
              <w:jc w:val="both"/>
              <w:rPr>
                <w:sz w:val="24"/>
                <w:szCs w:val="24"/>
              </w:rPr>
            </w:pPr>
          </w:p>
        </w:tc>
        <w:tc>
          <w:tcPr>
            <w:tcW w:w="248" w:type="dxa"/>
          </w:tcPr>
          <w:p w14:paraId="6F6130B0" w14:textId="77777777" w:rsidR="006B140D" w:rsidRPr="00520BFC" w:rsidRDefault="006B140D" w:rsidP="00A92C9C">
            <w:pPr>
              <w:rPr>
                <w:rFonts w:asciiTheme="minorHAnsi" w:hAnsiTheme="minorHAnsi" w:cstheme="minorHAnsi"/>
                <w:sz w:val="24"/>
                <w:szCs w:val="24"/>
              </w:rPr>
            </w:pPr>
          </w:p>
        </w:tc>
      </w:tr>
    </w:tbl>
    <w:tbl>
      <w:tblPr>
        <w:tblStyle w:val="Tabelamrea"/>
        <w:tblW w:w="9000" w:type="dxa"/>
        <w:jc w:val="center"/>
        <w:tblLook w:val="04A0" w:firstRow="1" w:lastRow="0" w:firstColumn="1" w:lastColumn="0" w:noHBand="0" w:noVBand="1"/>
      </w:tblPr>
      <w:tblGrid>
        <w:gridCol w:w="7127"/>
        <w:gridCol w:w="977"/>
        <w:gridCol w:w="967"/>
      </w:tblGrid>
      <w:tr w:rsidR="00FC7770" w:rsidRPr="00EC65A2" w14:paraId="370235DB" w14:textId="77777777" w:rsidTr="00FC7770">
        <w:trPr>
          <w:trHeight w:val="300"/>
          <w:jc w:val="center"/>
        </w:trPr>
        <w:tc>
          <w:tcPr>
            <w:tcW w:w="7127" w:type="dxa"/>
            <w:noWrap/>
            <w:hideMark/>
          </w:tcPr>
          <w:p w14:paraId="45DABCB7" w14:textId="77777777" w:rsidR="00FC7770" w:rsidRPr="00B06443" w:rsidRDefault="00FC7770" w:rsidP="00286663">
            <w:pPr>
              <w:rPr>
                <w:b/>
                <w:bCs/>
                <w:sz w:val="24"/>
                <w:szCs w:val="24"/>
              </w:rPr>
            </w:pPr>
            <w:r w:rsidRPr="00B06443">
              <w:rPr>
                <w:b/>
                <w:bCs/>
                <w:sz w:val="24"/>
                <w:szCs w:val="24"/>
              </w:rPr>
              <w:t>TEHNIČNE ZAHTEVE</w:t>
            </w:r>
          </w:p>
        </w:tc>
        <w:tc>
          <w:tcPr>
            <w:tcW w:w="942" w:type="dxa"/>
            <w:noWrap/>
            <w:hideMark/>
          </w:tcPr>
          <w:p w14:paraId="7386A533" w14:textId="77777777" w:rsidR="00FC7770" w:rsidRPr="004B3147" w:rsidRDefault="00FC7770" w:rsidP="00286663">
            <w:pPr>
              <w:jc w:val="center"/>
              <w:rPr>
                <w:sz w:val="18"/>
                <w:szCs w:val="18"/>
              </w:rPr>
            </w:pPr>
            <w:r w:rsidRPr="004B3147">
              <w:rPr>
                <w:sz w:val="18"/>
                <w:szCs w:val="18"/>
              </w:rPr>
              <w:t>Izpolnjuje</w:t>
            </w:r>
          </w:p>
        </w:tc>
        <w:tc>
          <w:tcPr>
            <w:tcW w:w="931" w:type="dxa"/>
            <w:noWrap/>
            <w:hideMark/>
          </w:tcPr>
          <w:p w14:paraId="0F7C84E0" w14:textId="77777777" w:rsidR="00FC7770" w:rsidRPr="004B3147" w:rsidRDefault="00FC7770" w:rsidP="00286663">
            <w:pPr>
              <w:jc w:val="center"/>
              <w:rPr>
                <w:sz w:val="18"/>
                <w:szCs w:val="18"/>
              </w:rPr>
            </w:pPr>
            <w:r w:rsidRPr="004B3147">
              <w:rPr>
                <w:sz w:val="18"/>
                <w:szCs w:val="18"/>
              </w:rPr>
              <w:t>Ne izpolnjuje</w:t>
            </w:r>
          </w:p>
        </w:tc>
      </w:tr>
      <w:tr w:rsidR="00FC7770" w:rsidRPr="00EC65A2" w14:paraId="5D25A7C9" w14:textId="77777777" w:rsidTr="00FC7770">
        <w:trPr>
          <w:trHeight w:val="300"/>
          <w:jc w:val="center"/>
        </w:trPr>
        <w:tc>
          <w:tcPr>
            <w:tcW w:w="7127" w:type="dxa"/>
            <w:shd w:val="clear" w:color="auto" w:fill="F2F2F2" w:themeFill="background1" w:themeFillShade="F2"/>
            <w:hideMark/>
          </w:tcPr>
          <w:p w14:paraId="6AD8DA0A" w14:textId="77777777" w:rsidR="00FC7770" w:rsidRPr="002C5BF1" w:rsidRDefault="00FC7770" w:rsidP="00FC7770">
            <w:pPr>
              <w:pStyle w:val="Odstavekseznama"/>
              <w:numPr>
                <w:ilvl w:val="0"/>
                <w:numId w:val="47"/>
              </w:numPr>
              <w:spacing w:after="0" w:line="240" w:lineRule="auto"/>
              <w:ind w:left="306"/>
              <w:rPr>
                <w:b/>
                <w:bCs/>
              </w:rPr>
            </w:pPr>
            <w:r w:rsidRPr="002C5BF1">
              <w:rPr>
                <w:b/>
                <w:bCs/>
              </w:rPr>
              <w:t>Vgradnja in napajanje, operacijski sistem</w:t>
            </w:r>
          </w:p>
        </w:tc>
        <w:tc>
          <w:tcPr>
            <w:tcW w:w="942" w:type="dxa"/>
            <w:shd w:val="clear" w:color="auto" w:fill="F2F2F2" w:themeFill="background1" w:themeFillShade="F2"/>
            <w:noWrap/>
            <w:hideMark/>
          </w:tcPr>
          <w:p w14:paraId="1C31966A" w14:textId="77777777" w:rsidR="00FC7770" w:rsidRPr="00EC65A2" w:rsidRDefault="00FC7770" w:rsidP="00286663">
            <w:pPr>
              <w:rPr>
                <w:b/>
                <w:bCs/>
              </w:rPr>
            </w:pPr>
          </w:p>
        </w:tc>
        <w:tc>
          <w:tcPr>
            <w:tcW w:w="931" w:type="dxa"/>
            <w:shd w:val="clear" w:color="auto" w:fill="F2F2F2" w:themeFill="background1" w:themeFillShade="F2"/>
            <w:noWrap/>
            <w:hideMark/>
          </w:tcPr>
          <w:p w14:paraId="35641FD3" w14:textId="77777777" w:rsidR="00FC7770" w:rsidRPr="00EC65A2" w:rsidRDefault="00FC7770" w:rsidP="00286663"/>
        </w:tc>
      </w:tr>
      <w:tr w:rsidR="00FC7770" w:rsidRPr="00EC65A2" w14:paraId="0A14D086" w14:textId="77777777" w:rsidTr="00FC7770">
        <w:trPr>
          <w:trHeight w:val="570"/>
          <w:jc w:val="center"/>
        </w:trPr>
        <w:tc>
          <w:tcPr>
            <w:tcW w:w="7127" w:type="dxa"/>
            <w:hideMark/>
          </w:tcPr>
          <w:p w14:paraId="08A2A476" w14:textId="77777777" w:rsidR="00FC7770" w:rsidRPr="00EC65A2" w:rsidRDefault="00FC7770" w:rsidP="00FC7770">
            <w:pPr>
              <w:pStyle w:val="Odstavekseznama"/>
              <w:numPr>
                <w:ilvl w:val="1"/>
                <w:numId w:val="47"/>
              </w:numPr>
              <w:spacing w:after="0" w:line="240" w:lineRule="auto"/>
              <w:ind w:left="306"/>
            </w:pPr>
            <w:r w:rsidRPr="00EC65A2">
              <w:t>Prostor za vgradnjo ponujene opreme je višine 29U standardne 19'</w:t>
            </w:r>
            <w:r>
              <w:t xml:space="preserve">' </w:t>
            </w:r>
            <w:r w:rsidRPr="00EC65A2">
              <w:t>strežniške omare (HP Universal Rack 10642 G2).</w:t>
            </w:r>
          </w:p>
        </w:tc>
        <w:tc>
          <w:tcPr>
            <w:tcW w:w="942" w:type="dxa"/>
            <w:noWrap/>
            <w:hideMark/>
          </w:tcPr>
          <w:p w14:paraId="628BFF8F" w14:textId="77777777" w:rsidR="00FC7770" w:rsidRPr="00EC65A2" w:rsidRDefault="00FC7770" w:rsidP="00286663"/>
        </w:tc>
        <w:tc>
          <w:tcPr>
            <w:tcW w:w="931" w:type="dxa"/>
            <w:noWrap/>
            <w:hideMark/>
          </w:tcPr>
          <w:p w14:paraId="2FD7EFBC" w14:textId="77777777" w:rsidR="00FC7770" w:rsidRPr="00EC65A2" w:rsidRDefault="00FC7770" w:rsidP="00286663"/>
        </w:tc>
      </w:tr>
      <w:tr w:rsidR="00FC7770" w:rsidRPr="00EC65A2" w14:paraId="4255E9D6" w14:textId="77777777" w:rsidTr="00FC7770">
        <w:trPr>
          <w:trHeight w:val="285"/>
          <w:jc w:val="center"/>
        </w:trPr>
        <w:tc>
          <w:tcPr>
            <w:tcW w:w="7127" w:type="dxa"/>
            <w:hideMark/>
          </w:tcPr>
          <w:p w14:paraId="5B905442" w14:textId="77777777" w:rsidR="00FC7770" w:rsidRPr="00EC65A2" w:rsidRDefault="00FC7770" w:rsidP="00FC7770">
            <w:pPr>
              <w:pStyle w:val="Odstavekseznama"/>
              <w:numPr>
                <w:ilvl w:val="1"/>
                <w:numId w:val="47"/>
              </w:numPr>
              <w:spacing w:after="0" w:line="240" w:lineRule="auto"/>
              <w:ind w:left="306"/>
            </w:pPr>
            <w:r w:rsidRPr="00EC65A2">
              <w:t>Globina ponujene opreme ne sme presegati 900 mm.</w:t>
            </w:r>
          </w:p>
        </w:tc>
        <w:tc>
          <w:tcPr>
            <w:tcW w:w="942" w:type="dxa"/>
            <w:noWrap/>
            <w:hideMark/>
          </w:tcPr>
          <w:p w14:paraId="4AFD4EED" w14:textId="77777777" w:rsidR="00FC7770" w:rsidRPr="00EC65A2" w:rsidRDefault="00FC7770" w:rsidP="00286663"/>
        </w:tc>
        <w:tc>
          <w:tcPr>
            <w:tcW w:w="931" w:type="dxa"/>
            <w:noWrap/>
            <w:hideMark/>
          </w:tcPr>
          <w:p w14:paraId="72C9C9F6" w14:textId="77777777" w:rsidR="00FC7770" w:rsidRPr="00EC65A2" w:rsidRDefault="00FC7770" w:rsidP="00286663"/>
        </w:tc>
      </w:tr>
      <w:tr w:rsidR="00FC7770" w:rsidRPr="00EC65A2" w14:paraId="24D2606E" w14:textId="77777777" w:rsidTr="00FC7770">
        <w:trPr>
          <w:trHeight w:val="285"/>
          <w:jc w:val="center"/>
        </w:trPr>
        <w:tc>
          <w:tcPr>
            <w:tcW w:w="7127" w:type="dxa"/>
            <w:hideMark/>
          </w:tcPr>
          <w:p w14:paraId="74F8A02A" w14:textId="77777777" w:rsidR="00FC7770" w:rsidRPr="00EC65A2" w:rsidRDefault="00FC7770" w:rsidP="00FC7770">
            <w:pPr>
              <w:pStyle w:val="Odstavekseznama"/>
              <w:numPr>
                <w:ilvl w:val="1"/>
                <w:numId w:val="47"/>
              </w:numPr>
              <w:spacing w:after="0" w:line="240" w:lineRule="auto"/>
              <w:ind w:left="306"/>
            </w:pPr>
            <w:r w:rsidRPr="00EC65A2">
              <w:t>Vsem napravam morajo biti priložena vodila za vgradnjo v 19</w:t>
            </w:r>
            <w:r>
              <w:t>''</w:t>
            </w:r>
            <w:r w:rsidRPr="00EC65A2">
              <w:t xml:space="preserve"> strežniško omaro.</w:t>
            </w:r>
          </w:p>
        </w:tc>
        <w:tc>
          <w:tcPr>
            <w:tcW w:w="942" w:type="dxa"/>
            <w:noWrap/>
            <w:hideMark/>
          </w:tcPr>
          <w:p w14:paraId="01255AE8" w14:textId="77777777" w:rsidR="00FC7770" w:rsidRPr="00EC65A2" w:rsidRDefault="00FC7770" w:rsidP="00286663"/>
        </w:tc>
        <w:tc>
          <w:tcPr>
            <w:tcW w:w="931" w:type="dxa"/>
            <w:noWrap/>
            <w:hideMark/>
          </w:tcPr>
          <w:p w14:paraId="111D1C46" w14:textId="77777777" w:rsidR="00FC7770" w:rsidRPr="00EC65A2" w:rsidRDefault="00FC7770" w:rsidP="00286663"/>
        </w:tc>
      </w:tr>
      <w:tr w:rsidR="00FC7770" w:rsidRPr="00EC65A2" w14:paraId="163BB1A4" w14:textId="77777777" w:rsidTr="00FC7770">
        <w:trPr>
          <w:trHeight w:val="570"/>
          <w:jc w:val="center"/>
        </w:trPr>
        <w:tc>
          <w:tcPr>
            <w:tcW w:w="7127" w:type="dxa"/>
            <w:hideMark/>
          </w:tcPr>
          <w:p w14:paraId="35CA2761" w14:textId="77777777" w:rsidR="00FC7770" w:rsidRPr="00EC65A2" w:rsidRDefault="00FC7770" w:rsidP="00FC7770">
            <w:pPr>
              <w:pStyle w:val="Odstavekseznama"/>
              <w:numPr>
                <w:ilvl w:val="1"/>
                <w:numId w:val="47"/>
              </w:numPr>
              <w:spacing w:after="0" w:line="240" w:lineRule="auto"/>
              <w:ind w:left="306"/>
            </w:pPr>
            <w:r w:rsidRPr="00EC65A2">
              <w:t>Vsi strežniki/vozlišča morajo imeti podporo za Red Hat Enterprise Linux</w:t>
            </w:r>
            <w:r>
              <w:t> </w:t>
            </w:r>
            <w:r w:rsidRPr="00EC65A2">
              <w:t>9 operacijski sistem.</w:t>
            </w:r>
          </w:p>
        </w:tc>
        <w:tc>
          <w:tcPr>
            <w:tcW w:w="942" w:type="dxa"/>
            <w:noWrap/>
            <w:hideMark/>
          </w:tcPr>
          <w:p w14:paraId="2755740B" w14:textId="77777777" w:rsidR="00FC7770" w:rsidRPr="00EC65A2" w:rsidRDefault="00FC7770" w:rsidP="00286663"/>
        </w:tc>
        <w:tc>
          <w:tcPr>
            <w:tcW w:w="931" w:type="dxa"/>
            <w:noWrap/>
            <w:hideMark/>
          </w:tcPr>
          <w:p w14:paraId="145183D8" w14:textId="77777777" w:rsidR="00FC7770" w:rsidRPr="00EC65A2" w:rsidRDefault="00FC7770" w:rsidP="00286663"/>
        </w:tc>
      </w:tr>
      <w:tr w:rsidR="00FC7770" w:rsidRPr="00EC65A2" w14:paraId="10243113" w14:textId="77777777" w:rsidTr="00FC7770">
        <w:trPr>
          <w:trHeight w:val="300"/>
          <w:jc w:val="center"/>
        </w:trPr>
        <w:tc>
          <w:tcPr>
            <w:tcW w:w="7127" w:type="dxa"/>
            <w:shd w:val="clear" w:color="auto" w:fill="F2F2F2" w:themeFill="background1" w:themeFillShade="F2"/>
            <w:hideMark/>
          </w:tcPr>
          <w:p w14:paraId="0B1A8E96" w14:textId="77777777" w:rsidR="00FC7770" w:rsidRPr="002C5BF1" w:rsidRDefault="00FC7770" w:rsidP="00FC7770">
            <w:pPr>
              <w:pStyle w:val="Odstavekseznama"/>
              <w:numPr>
                <w:ilvl w:val="0"/>
                <w:numId w:val="47"/>
              </w:numPr>
              <w:spacing w:after="0" w:line="240" w:lineRule="auto"/>
              <w:ind w:left="306"/>
              <w:rPr>
                <w:b/>
                <w:bCs/>
              </w:rPr>
            </w:pPr>
            <w:r w:rsidRPr="002C5BF1">
              <w:rPr>
                <w:b/>
                <w:bCs/>
              </w:rPr>
              <w:t>Računska vozlišča</w:t>
            </w:r>
          </w:p>
        </w:tc>
        <w:tc>
          <w:tcPr>
            <w:tcW w:w="942" w:type="dxa"/>
            <w:shd w:val="clear" w:color="auto" w:fill="F2F2F2" w:themeFill="background1" w:themeFillShade="F2"/>
            <w:noWrap/>
            <w:hideMark/>
          </w:tcPr>
          <w:p w14:paraId="14DCD834" w14:textId="77777777" w:rsidR="00FC7770" w:rsidRPr="00EC65A2" w:rsidRDefault="00FC7770" w:rsidP="00286663">
            <w:pPr>
              <w:rPr>
                <w:b/>
                <w:bCs/>
              </w:rPr>
            </w:pPr>
          </w:p>
        </w:tc>
        <w:tc>
          <w:tcPr>
            <w:tcW w:w="931" w:type="dxa"/>
            <w:shd w:val="clear" w:color="auto" w:fill="F2F2F2" w:themeFill="background1" w:themeFillShade="F2"/>
            <w:noWrap/>
            <w:hideMark/>
          </w:tcPr>
          <w:p w14:paraId="775EEFD8" w14:textId="77777777" w:rsidR="00FC7770" w:rsidRPr="00EC65A2" w:rsidRDefault="00FC7770" w:rsidP="00286663"/>
        </w:tc>
      </w:tr>
      <w:tr w:rsidR="00FC7770" w:rsidRPr="00EC65A2" w14:paraId="57A2A55F" w14:textId="77777777" w:rsidTr="00FC7770">
        <w:trPr>
          <w:trHeight w:val="285"/>
          <w:jc w:val="center"/>
        </w:trPr>
        <w:tc>
          <w:tcPr>
            <w:tcW w:w="7127" w:type="dxa"/>
            <w:hideMark/>
          </w:tcPr>
          <w:p w14:paraId="577B6644" w14:textId="77777777" w:rsidR="00FC7770" w:rsidRPr="00EC65A2" w:rsidRDefault="00FC7770" w:rsidP="00FC7770">
            <w:pPr>
              <w:pStyle w:val="Odstavekseznama"/>
              <w:numPr>
                <w:ilvl w:val="0"/>
                <w:numId w:val="48"/>
              </w:numPr>
              <w:spacing w:after="0" w:line="240" w:lineRule="auto"/>
              <w:ind w:left="306"/>
            </w:pPr>
            <w:r w:rsidRPr="00EC65A2">
              <w:t>Število računskih vozlišč je 12 (12N).</w:t>
            </w:r>
          </w:p>
        </w:tc>
        <w:tc>
          <w:tcPr>
            <w:tcW w:w="942" w:type="dxa"/>
            <w:noWrap/>
            <w:hideMark/>
          </w:tcPr>
          <w:p w14:paraId="340F19AB" w14:textId="77777777" w:rsidR="00FC7770" w:rsidRPr="00EC65A2" w:rsidRDefault="00FC7770" w:rsidP="00286663"/>
        </w:tc>
        <w:tc>
          <w:tcPr>
            <w:tcW w:w="931" w:type="dxa"/>
            <w:noWrap/>
            <w:hideMark/>
          </w:tcPr>
          <w:p w14:paraId="42587C3A" w14:textId="77777777" w:rsidR="00FC7770" w:rsidRPr="00EC65A2" w:rsidRDefault="00FC7770" w:rsidP="00286663"/>
        </w:tc>
      </w:tr>
      <w:tr w:rsidR="00FC7770" w:rsidRPr="00EC65A2" w14:paraId="3FABA036" w14:textId="77777777" w:rsidTr="00FC7770">
        <w:trPr>
          <w:trHeight w:val="285"/>
          <w:jc w:val="center"/>
        </w:trPr>
        <w:tc>
          <w:tcPr>
            <w:tcW w:w="7127" w:type="dxa"/>
            <w:hideMark/>
          </w:tcPr>
          <w:p w14:paraId="15AF015C" w14:textId="77777777" w:rsidR="00FC7770" w:rsidRPr="00EC65A2" w:rsidRDefault="00FC7770" w:rsidP="00FC7770">
            <w:pPr>
              <w:pStyle w:val="Odstavekseznama"/>
              <w:numPr>
                <w:ilvl w:val="0"/>
                <w:numId w:val="48"/>
              </w:numPr>
              <w:spacing w:after="0" w:line="240" w:lineRule="auto"/>
              <w:ind w:left="306"/>
            </w:pPr>
            <w:r w:rsidRPr="00EC65A2">
              <w:t>Višina ohišja vozlišča je največ 2U.</w:t>
            </w:r>
          </w:p>
        </w:tc>
        <w:tc>
          <w:tcPr>
            <w:tcW w:w="942" w:type="dxa"/>
            <w:noWrap/>
            <w:hideMark/>
          </w:tcPr>
          <w:p w14:paraId="75D3E3B6" w14:textId="77777777" w:rsidR="00FC7770" w:rsidRPr="00EC65A2" w:rsidRDefault="00FC7770" w:rsidP="00286663"/>
        </w:tc>
        <w:tc>
          <w:tcPr>
            <w:tcW w:w="931" w:type="dxa"/>
            <w:noWrap/>
            <w:hideMark/>
          </w:tcPr>
          <w:p w14:paraId="5CD3AD49" w14:textId="77777777" w:rsidR="00FC7770" w:rsidRPr="00EC65A2" w:rsidRDefault="00FC7770" w:rsidP="00286663"/>
        </w:tc>
      </w:tr>
      <w:tr w:rsidR="00FC7770" w:rsidRPr="00EC65A2" w14:paraId="4D4B5B4F" w14:textId="77777777" w:rsidTr="00FC7770">
        <w:trPr>
          <w:trHeight w:val="285"/>
          <w:jc w:val="center"/>
        </w:trPr>
        <w:tc>
          <w:tcPr>
            <w:tcW w:w="7127" w:type="dxa"/>
            <w:hideMark/>
          </w:tcPr>
          <w:p w14:paraId="362E1787" w14:textId="77777777" w:rsidR="00FC7770" w:rsidRPr="00EC65A2" w:rsidRDefault="00FC7770" w:rsidP="00FC7770">
            <w:pPr>
              <w:pStyle w:val="Odstavekseznama"/>
              <w:numPr>
                <w:ilvl w:val="0"/>
                <w:numId w:val="48"/>
              </w:numPr>
              <w:spacing w:after="0" w:line="240" w:lineRule="auto"/>
              <w:ind w:left="306"/>
            </w:pPr>
            <w:r w:rsidRPr="00EC65A2">
              <w:t>Vozlišča morajo biti strojno in programsko identična.</w:t>
            </w:r>
          </w:p>
        </w:tc>
        <w:tc>
          <w:tcPr>
            <w:tcW w:w="942" w:type="dxa"/>
            <w:noWrap/>
            <w:hideMark/>
          </w:tcPr>
          <w:p w14:paraId="21495CB4" w14:textId="77777777" w:rsidR="00FC7770" w:rsidRPr="00EC65A2" w:rsidRDefault="00FC7770" w:rsidP="00286663"/>
        </w:tc>
        <w:tc>
          <w:tcPr>
            <w:tcW w:w="931" w:type="dxa"/>
            <w:noWrap/>
            <w:hideMark/>
          </w:tcPr>
          <w:p w14:paraId="167623E2" w14:textId="77777777" w:rsidR="00FC7770" w:rsidRPr="00EC65A2" w:rsidRDefault="00FC7770" w:rsidP="00286663"/>
        </w:tc>
      </w:tr>
      <w:tr w:rsidR="00FC7770" w:rsidRPr="00EC65A2" w14:paraId="3A906DC7" w14:textId="77777777" w:rsidTr="00FC7770">
        <w:trPr>
          <w:trHeight w:val="285"/>
          <w:jc w:val="center"/>
        </w:trPr>
        <w:tc>
          <w:tcPr>
            <w:tcW w:w="7127" w:type="dxa"/>
            <w:hideMark/>
          </w:tcPr>
          <w:p w14:paraId="5EFAC71B" w14:textId="77777777" w:rsidR="00FC7770" w:rsidRPr="00EC65A2" w:rsidRDefault="00FC7770" w:rsidP="00FC7770">
            <w:pPr>
              <w:pStyle w:val="Odstavekseznama"/>
              <w:numPr>
                <w:ilvl w:val="0"/>
                <w:numId w:val="48"/>
              </w:numPr>
              <w:spacing w:after="0" w:line="240" w:lineRule="auto"/>
              <w:ind w:left="306"/>
            </w:pPr>
            <w:r w:rsidRPr="00B06443">
              <w:t>Vsako</w:t>
            </w:r>
            <w:r w:rsidRPr="009B064D">
              <w:rPr>
                <w:b/>
                <w:bCs/>
              </w:rPr>
              <w:t xml:space="preserve"> </w:t>
            </w:r>
            <w:r w:rsidRPr="00EC65A2">
              <w:t>vozlišče vsebuje:</w:t>
            </w:r>
          </w:p>
        </w:tc>
        <w:tc>
          <w:tcPr>
            <w:tcW w:w="942" w:type="dxa"/>
            <w:noWrap/>
            <w:hideMark/>
          </w:tcPr>
          <w:p w14:paraId="55B535BE" w14:textId="77777777" w:rsidR="00FC7770" w:rsidRPr="00EC65A2" w:rsidRDefault="00FC7770" w:rsidP="00286663"/>
        </w:tc>
        <w:tc>
          <w:tcPr>
            <w:tcW w:w="931" w:type="dxa"/>
            <w:noWrap/>
            <w:hideMark/>
          </w:tcPr>
          <w:p w14:paraId="23DB992F" w14:textId="77777777" w:rsidR="00FC7770" w:rsidRPr="00EC65A2" w:rsidRDefault="00FC7770" w:rsidP="00286663"/>
        </w:tc>
      </w:tr>
      <w:tr w:rsidR="00FC7770" w:rsidRPr="00EC65A2" w14:paraId="01CCB2F7" w14:textId="77777777" w:rsidTr="00FC7770">
        <w:trPr>
          <w:trHeight w:val="855"/>
          <w:jc w:val="center"/>
        </w:trPr>
        <w:tc>
          <w:tcPr>
            <w:tcW w:w="7127" w:type="dxa"/>
            <w:hideMark/>
          </w:tcPr>
          <w:p w14:paraId="51D02CA1" w14:textId="77777777" w:rsidR="00FC7770" w:rsidRPr="00EC65A2" w:rsidRDefault="00FC7770" w:rsidP="00FC7770">
            <w:pPr>
              <w:pStyle w:val="Odstavekseznama"/>
              <w:numPr>
                <w:ilvl w:val="0"/>
                <w:numId w:val="48"/>
              </w:numPr>
              <w:spacing w:after="0" w:line="240" w:lineRule="auto"/>
              <w:ind w:left="589" w:hanging="643"/>
            </w:pPr>
            <w:r w:rsidRPr="00EC65A2">
              <w:t>2x procesor arhitekture x86-64 z 48 jedri osnovne frekvence 3,15</w:t>
            </w:r>
            <w:r>
              <w:t> </w:t>
            </w:r>
            <w:r w:rsidRPr="00EC65A2">
              <w:t>GHz, najmanj 256 MB L3 predpomnilnika, 12-kanalno spominsko vodilo DDR5 6000 MT/s, PCIe 5.0, TDP 300 W ali manj</w:t>
            </w:r>
          </w:p>
        </w:tc>
        <w:tc>
          <w:tcPr>
            <w:tcW w:w="942" w:type="dxa"/>
            <w:noWrap/>
            <w:hideMark/>
          </w:tcPr>
          <w:p w14:paraId="3A4D0550" w14:textId="77777777" w:rsidR="00FC7770" w:rsidRPr="00EC65A2" w:rsidRDefault="00FC7770" w:rsidP="00286663"/>
        </w:tc>
        <w:tc>
          <w:tcPr>
            <w:tcW w:w="931" w:type="dxa"/>
            <w:noWrap/>
            <w:hideMark/>
          </w:tcPr>
          <w:p w14:paraId="37D1AC53" w14:textId="77777777" w:rsidR="00FC7770" w:rsidRPr="00EC65A2" w:rsidRDefault="00FC7770" w:rsidP="00286663"/>
        </w:tc>
      </w:tr>
      <w:tr w:rsidR="00FC7770" w:rsidRPr="00EC65A2" w14:paraId="7AC7EDA2" w14:textId="77777777" w:rsidTr="00FC7770">
        <w:trPr>
          <w:trHeight w:val="570"/>
          <w:jc w:val="center"/>
        </w:trPr>
        <w:tc>
          <w:tcPr>
            <w:tcW w:w="7127" w:type="dxa"/>
            <w:hideMark/>
          </w:tcPr>
          <w:p w14:paraId="24FA53CC" w14:textId="77777777" w:rsidR="00FC7770" w:rsidRPr="00EC65A2" w:rsidRDefault="00FC7770" w:rsidP="00FC7770">
            <w:pPr>
              <w:pStyle w:val="Odstavekseznama"/>
              <w:numPr>
                <w:ilvl w:val="0"/>
                <w:numId w:val="48"/>
              </w:numPr>
              <w:spacing w:after="0" w:line="240" w:lineRule="auto"/>
              <w:ind w:left="589" w:hanging="643"/>
            </w:pPr>
            <w:r w:rsidRPr="00EC65A2">
              <w:t>768 GB spomina ECC DDR5 6400 MT/s, en modul na spominski kanal, vsi moduli enaki (24x 32 GB)</w:t>
            </w:r>
          </w:p>
        </w:tc>
        <w:tc>
          <w:tcPr>
            <w:tcW w:w="942" w:type="dxa"/>
            <w:noWrap/>
            <w:hideMark/>
          </w:tcPr>
          <w:p w14:paraId="326D7714" w14:textId="77777777" w:rsidR="00FC7770" w:rsidRPr="00EC65A2" w:rsidRDefault="00FC7770" w:rsidP="00286663"/>
        </w:tc>
        <w:tc>
          <w:tcPr>
            <w:tcW w:w="931" w:type="dxa"/>
            <w:noWrap/>
            <w:hideMark/>
          </w:tcPr>
          <w:p w14:paraId="2C7E0D10" w14:textId="77777777" w:rsidR="00FC7770" w:rsidRPr="00EC65A2" w:rsidRDefault="00FC7770" w:rsidP="00286663"/>
        </w:tc>
      </w:tr>
      <w:tr w:rsidR="00FC7770" w:rsidRPr="00EC65A2" w14:paraId="02EC3EB1" w14:textId="77777777" w:rsidTr="00FC7770">
        <w:trPr>
          <w:trHeight w:val="285"/>
          <w:jc w:val="center"/>
        </w:trPr>
        <w:tc>
          <w:tcPr>
            <w:tcW w:w="7127" w:type="dxa"/>
            <w:hideMark/>
          </w:tcPr>
          <w:p w14:paraId="62F46359" w14:textId="77777777" w:rsidR="00FC7770" w:rsidRPr="00EC65A2" w:rsidRDefault="00FC7770" w:rsidP="00FC7770">
            <w:pPr>
              <w:pStyle w:val="Odstavekseznama"/>
              <w:numPr>
                <w:ilvl w:val="0"/>
                <w:numId w:val="48"/>
              </w:numPr>
              <w:spacing w:after="0" w:line="240" w:lineRule="auto"/>
              <w:ind w:left="589" w:hanging="643"/>
            </w:pPr>
            <w:r w:rsidRPr="00EC65A2">
              <w:t>960 GB SSD disk, U.3 NVMe PCIe 4.0 x4, TLC, 1 DWPD</w:t>
            </w:r>
          </w:p>
        </w:tc>
        <w:tc>
          <w:tcPr>
            <w:tcW w:w="942" w:type="dxa"/>
            <w:noWrap/>
            <w:hideMark/>
          </w:tcPr>
          <w:p w14:paraId="54944524" w14:textId="77777777" w:rsidR="00FC7770" w:rsidRPr="00EC65A2" w:rsidRDefault="00FC7770" w:rsidP="00286663"/>
        </w:tc>
        <w:tc>
          <w:tcPr>
            <w:tcW w:w="931" w:type="dxa"/>
            <w:noWrap/>
            <w:hideMark/>
          </w:tcPr>
          <w:p w14:paraId="572D60ED" w14:textId="77777777" w:rsidR="00FC7770" w:rsidRPr="00EC65A2" w:rsidRDefault="00FC7770" w:rsidP="00286663"/>
        </w:tc>
      </w:tr>
      <w:tr w:rsidR="00FC7770" w:rsidRPr="00EC65A2" w14:paraId="0BD951A0" w14:textId="77777777" w:rsidTr="00FC7770">
        <w:trPr>
          <w:trHeight w:val="285"/>
          <w:jc w:val="center"/>
        </w:trPr>
        <w:tc>
          <w:tcPr>
            <w:tcW w:w="7127" w:type="dxa"/>
            <w:hideMark/>
          </w:tcPr>
          <w:p w14:paraId="3C2DB091" w14:textId="77777777" w:rsidR="00FC7770" w:rsidRPr="00EC65A2" w:rsidRDefault="00FC7770" w:rsidP="00FC7770">
            <w:pPr>
              <w:pStyle w:val="Odstavekseznama"/>
              <w:numPr>
                <w:ilvl w:val="0"/>
                <w:numId w:val="48"/>
              </w:numPr>
              <w:spacing w:after="0" w:line="240" w:lineRule="auto"/>
              <w:ind w:left="589" w:hanging="643"/>
            </w:pPr>
            <w:r w:rsidRPr="00EC65A2">
              <w:t xml:space="preserve">prosta reža za </w:t>
            </w:r>
            <w:r>
              <w:t xml:space="preserve">dodaten </w:t>
            </w:r>
            <w:r w:rsidRPr="00EC65A2">
              <w:t>U.3 NVMe disk</w:t>
            </w:r>
          </w:p>
        </w:tc>
        <w:tc>
          <w:tcPr>
            <w:tcW w:w="942" w:type="dxa"/>
            <w:noWrap/>
            <w:hideMark/>
          </w:tcPr>
          <w:p w14:paraId="3FDB8138" w14:textId="77777777" w:rsidR="00FC7770" w:rsidRPr="00EC65A2" w:rsidRDefault="00FC7770" w:rsidP="00286663"/>
        </w:tc>
        <w:tc>
          <w:tcPr>
            <w:tcW w:w="931" w:type="dxa"/>
            <w:noWrap/>
            <w:hideMark/>
          </w:tcPr>
          <w:p w14:paraId="62F92A51" w14:textId="77777777" w:rsidR="00FC7770" w:rsidRPr="00EC65A2" w:rsidRDefault="00FC7770" w:rsidP="00286663"/>
        </w:tc>
      </w:tr>
      <w:tr w:rsidR="00FC7770" w:rsidRPr="00EC65A2" w14:paraId="77936E9D" w14:textId="77777777" w:rsidTr="00FC7770">
        <w:trPr>
          <w:trHeight w:val="285"/>
          <w:jc w:val="center"/>
        </w:trPr>
        <w:tc>
          <w:tcPr>
            <w:tcW w:w="7127" w:type="dxa"/>
            <w:hideMark/>
          </w:tcPr>
          <w:p w14:paraId="2B1D25B1" w14:textId="77777777" w:rsidR="00FC7770" w:rsidRPr="00EC65A2" w:rsidRDefault="00FC7770" w:rsidP="00FC7770">
            <w:pPr>
              <w:pStyle w:val="Odstavekseznama"/>
              <w:numPr>
                <w:ilvl w:val="0"/>
                <w:numId w:val="48"/>
              </w:numPr>
              <w:spacing w:after="0" w:line="240" w:lineRule="auto"/>
              <w:ind w:left="589" w:hanging="643"/>
            </w:pPr>
            <w:r w:rsidRPr="00EC65A2">
              <w:t>NVIDIA L4 grafični pospeševalnik, 24 GB GDDR6 ECC</w:t>
            </w:r>
          </w:p>
        </w:tc>
        <w:tc>
          <w:tcPr>
            <w:tcW w:w="942" w:type="dxa"/>
            <w:noWrap/>
            <w:hideMark/>
          </w:tcPr>
          <w:p w14:paraId="183BC47B" w14:textId="77777777" w:rsidR="00FC7770" w:rsidRPr="00EC65A2" w:rsidRDefault="00FC7770" w:rsidP="00286663"/>
        </w:tc>
        <w:tc>
          <w:tcPr>
            <w:tcW w:w="931" w:type="dxa"/>
            <w:noWrap/>
            <w:hideMark/>
          </w:tcPr>
          <w:p w14:paraId="47ED599B" w14:textId="77777777" w:rsidR="00FC7770" w:rsidRPr="00EC65A2" w:rsidRDefault="00FC7770" w:rsidP="00286663"/>
        </w:tc>
      </w:tr>
      <w:tr w:rsidR="00FC7770" w:rsidRPr="00EC65A2" w14:paraId="28E2246C" w14:textId="77777777" w:rsidTr="00FC7770">
        <w:trPr>
          <w:trHeight w:val="285"/>
          <w:jc w:val="center"/>
        </w:trPr>
        <w:tc>
          <w:tcPr>
            <w:tcW w:w="7127" w:type="dxa"/>
            <w:hideMark/>
          </w:tcPr>
          <w:p w14:paraId="6E077F09" w14:textId="77777777" w:rsidR="00FC7770" w:rsidRPr="00EC65A2" w:rsidRDefault="00FC7770" w:rsidP="00FC7770">
            <w:pPr>
              <w:pStyle w:val="Odstavekseznama"/>
              <w:numPr>
                <w:ilvl w:val="0"/>
                <w:numId w:val="48"/>
              </w:numPr>
              <w:spacing w:after="0" w:line="240" w:lineRule="auto"/>
              <w:ind w:left="589" w:hanging="643"/>
            </w:pPr>
            <w:r w:rsidRPr="00EC65A2">
              <w:t>Možnost dodatnega NVIDIA L4 grafičnega pospeševalnika</w:t>
            </w:r>
          </w:p>
        </w:tc>
        <w:tc>
          <w:tcPr>
            <w:tcW w:w="942" w:type="dxa"/>
            <w:noWrap/>
            <w:hideMark/>
          </w:tcPr>
          <w:p w14:paraId="30A15BCE" w14:textId="77777777" w:rsidR="00FC7770" w:rsidRPr="00EC65A2" w:rsidRDefault="00FC7770" w:rsidP="00286663"/>
        </w:tc>
        <w:tc>
          <w:tcPr>
            <w:tcW w:w="931" w:type="dxa"/>
            <w:noWrap/>
            <w:hideMark/>
          </w:tcPr>
          <w:p w14:paraId="394BB817" w14:textId="77777777" w:rsidR="00FC7770" w:rsidRPr="00EC65A2" w:rsidRDefault="00FC7770" w:rsidP="00286663"/>
        </w:tc>
      </w:tr>
      <w:tr w:rsidR="00FC7770" w:rsidRPr="00EC65A2" w14:paraId="60A67FA0" w14:textId="77777777" w:rsidTr="00FC7770">
        <w:trPr>
          <w:trHeight w:val="285"/>
          <w:jc w:val="center"/>
        </w:trPr>
        <w:tc>
          <w:tcPr>
            <w:tcW w:w="7127" w:type="dxa"/>
            <w:hideMark/>
          </w:tcPr>
          <w:p w14:paraId="069C0374" w14:textId="77777777" w:rsidR="00FC7770" w:rsidRPr="00EC65A2" w:rsidRDefault="00FC7770" w:rsidP="00FC7770">
            <w:pPr>
              <w:pStyle w:val="Odstavekseznama"/>
              <w:numPr>
                <w:ilvl w:val="0"/>
                <w:numId w:val="48"/>
              </w:numPr>
              <w:spacing w:after="0" w:line="240" w:lineRule="auto"/>
              <w:ind w:left="589" w:hanging="643"/>
            </w:pPr>
            <w:r w:rsidRPr="00EC65A2">
              <w:t>InfiniBand HDR 200 Gb/s 1x QSFP56 mrežni vmesnik</w:t>
            </w:r>
          </w:p>
        </w:tc>
        <w:tc>
          <w:tcPr>
            <w:tcW w:w="942" w:type="dxa"/>
            <w:noWrap/>
            <w:hideMark/>
          </w:tcPr>
          <w:p w14:paraId="2A3D1FCE" w14:textId="77777777" w:rsidR="00FC7770" w:rsidRPr="00EC65A2" w:rsidRDefault="00FC7770" w:rsidP="00286663"/>
        </w:tc>
        <w:tc>
          <w:tcPr>
            <w:tcW w:w="931" w:type="dxa"/>
            <w:noWrap/>
            <w:hideMark/>
          </w:tcPr>
          <w:p w14:paraId="05F9F130" w14:textId="77777777" w:rsidR="00FC7770" w:rsidRPr="00EC65A2" w:rsidRDefault="00FC7770" w:rsidP="00286663"/>
        </w:tc>
      </w:tr>
      <w:tr w:rsidR="00FC7770" w:rsidRPr="00EC65A2" w14:paraId="5F466956" w14:textId="77777777" w:rsidTr="00FC7770">
        <w:trPr>
          <w:trHeight w:val="285"/>
          <w:jc w:val="center"/>
        </w:trPr>
        <w:tc>
          <w:tcPr>
            <w:tcW w:w="7127" w:type="dxa"/>
            <w:hideMark/>
          </w:tcPr>
          <w:p w14:paraId="6E7AF803" w14:textId="77777777" w:rsidR="00FC7770" w:rsidRPr="00EC65A2" w:rsidRDefault="00FC7770" w:rsidP="00FC7770">
            <w:pPr>
              <w:pStyle w:val="Odstavekseznama"/>
              <w:numPr>
                <w:ilvl w:val="0"/>
                <w:numId w:val="48"/>
              </w:numPr>
              <w:spacing w:after="0" w:line="240" w:lineRule="auto"/>
              <w:ind w:left="589" w:hanging="643"/>
            </w:pPr>
            <w:r w:rsidRPr="00EC65A2">
              <w:t>2x Ethernet 1 Gb/s RJ-45 mrežni vmesnik</w:t>
            </w:r>
          </w:p>
        </w:tc>
        <w:tc>
          <w:tcPr>
            <w:tcW w:w="942" w:type="dxa"/>
            <w:noWrap/>
            <w:hideMark/>
          </w:tcPr>
          <w:p w14:paraId="7E897197" w14:textId="77777777" w:rsidR="00FC7770" w:rsidRPr="00EC65A2" w:rsidRDefault="00FC7770" w:rsidP="00286663"/>
        </w:tc>
        <w:tc>
          <w:tcPr>
            <w:tcW w:w="931" w:type="dxa"/>
            <w:noWrap/>
            <w:hideMark/>
          </w:tcPr>
          <w:p w14:paraId="79D79A46" w14:textId="77777777" w:rsidR="00FC7770" w:rsidRPr="00EC65A2" w:rsidRDefault="00FC7770" w:rsidP="00286663"/>
        </w:tc>
      </w:tr>
      <w:tr w:rsidR="00FC7770" w:rsidRPr="00EC65A2" w14:paraId="0B85452B" w14:textId="77777777" w:rsidTr="00FC7770">
        <w:trPr>
          <w:trHeight w:val="285"/>
          <w:jc w:val="center"/>
        </w:trPr>
        <w:tc>
          <w:tcPr>
            <w:tcW w:w="7127" w:type="dxa"/>
            <w:hideMark/>
          </w:tcPr>
          <w:p w14:paraId="2B43F677" w14:textId="77777777" w:rsidR="00FC7770" w:rsidRPr="00EC65A2" w:rsidRDefault="00FC7770" w:rsidP="00FC7770">
            <w:pPr>
              <w:pStyle w:val="Odstavekseznama"/>
              <w:numPr>
                <w:ilvl w:val="0"/>
                <w:numId w:val="48"/>
              </w:numPr>
              <w:spacing w:after="0" w:line="240" w:lineRule="auto"/>
              <w:ind w:left="589" w:hanging="643"/>
            </w:pPr>
            <w:r w:rsidRPr="00EC65A2">
              <w:t>IPMI 2.0 nadzor vozlišča z 1 Gb/s Ethernet RJ-45 vmesnikom</w:t>
            </w:r>
          </w:p>
        </w:tc>
        <w:tc>
          <w:tcPr>
            <w:tcW w:w="942" w:type="dxa"/>
            <w:noWrap/>
            <w:hideMark/>
          </w:tcPr>
          <w:p w14:paraId="6952EE1F" w14:textId="77777777" w:rsidR="00FC7770" w:rsidRPr="00EC65A2" w:rsidRDefault="00FC7770" w:rsidP="00286663"/>
        </w:tc>
        <w:tc>
          <w:tcPr>
            <w:tcW w:w="931" w:type="dxa"/>
            <w:noWrap/>
            <w:hideMark/>
          </w:tcPr>
          <w:p w14:paraId="2D8612A0" w14:textId="77777777" w:rsidR="00FC7770" w:rsidRPr="00EC65A2" w:rsidRDefault="00FC7770" w:rsidP="00286663"/>
        </w:tc>
      </w:tr>
      <w:tr w:rsidR="00FC7770" w:rsidRPr="00EC65A2" w14:paraId="016DEF37" w14:textId="77777777" w:rsidTr="00FC7770">
        <w:trPr>
          <w:trHeight w:val="285"/>
          <w:jc w:val="center"/>
        </w:trPr>
        <w:tc>
          <w:tcPr>
            <w:tcW w:w="7127" w:type="dxa"/>
            <w:hideMark/>
          </w:tcPr>
          <w:p w14:paraId="12BB2936" w14:textId="77777777" w:rsidR="00FC7770" w:rsidRPr="00EC65A2" w:rsidRDefault="00FC7770" w:rsidP="00FC7770">
            <w:pPr>
              <w:pStyle w:val="Odstavekseznama"/>
              <w:numPr>
                <w:ilvl w:val="0"/>
                <w:numId w:val="48"/>
              </w:numPr>
              <w:spacing w:after="0" w:line="240" w:lineRule="auto"/>
              <w:ind w:left="589" w:hanging="643"/>
            </w:pPr>
            <w:r w:rsidRPr="00EC65A2">
              <w:t>učinkovitost napajalnika 80Plus Titanium</w:t>
            </w:r>
          </w:p>
        </w:tc>
        <w:tc>
          <w:tcPr>
            <w:tcW w:w="942" w:type="dxa"/>
            <w:noWrap/>
            <w:hideMark/>
          </w:tcPr>
          <w:p w14:paraId="3128C500" w14:textId="77777777" w:rsidR="00FC7770" w:rsidRPr="00EC65A2" w:rsidRDefault="00FC7770" w:rsidP="00286663"/>
        </w:tc>
        <w:tc>
          <w:tcPr>
            <w:tcW w:w="931" w:type="dxa"/>
            <w:noWrap/>
            <w:hideMark/>
          </w:tcPr>
          <w:p w14:paraId="041A5650" w14:textId="77777777" w:rsidR="00FC7770" w:rsidRPr="00EC65A2" w:rsidRDefault="00FC7770" w:rsidP="00286663"/>
        </w:tc>
      </w:tr>
      <w:tr w:rsidR="00FC7770" w:rsidRPr="00EC65A2" w14:paraId="49AFD1C4" w14:textId="77777777" w:rsidTr="00FC7770">
        <w:trPr>
          <w:trHeight w:val="300"/>
          <w:jc w:val="center"/>
        </w:trPr>
        <w:tc>
          <w:tcPr>
            <w:tcW w:w="7127" w:type="dxa"/>
            <w:hideMark/>
          </w:tcPr>
          <w:p w14:paraId="717ED4A3" w14:textId="77777777" w:rsidR="00FC7770" w:rsidRPr="00EC65A2" w:rsidRDefault="00FC7770" w:rsidP="00FC7770">
            <w:pPr>
              <w:pStyle w:val="Odstavekseznama"/>
              <w:numPr>
                <w:ilvl w:val="0"/>
                <w:numId w:val="48"/>
              </w:numPr>
              <w:spacing w:after="0" w:line="240" w:lineRule="auto"/>
              <w:ind w:left="589" w:hanging="643"/>
            </w:pPr>
            <w:r w:rsidRPr="00EC65A2">
              <w:t>napajalni kabel C13 - C14 ustrezen moči napajalnika, dolžine 0,6÷1</w:t>
            </w:r>
            <w:r>
              <w:t> </w:t>
            </w:r>
            <w:r w:rsidRPr="00EC65A2">
              <w:t>m</w:t>
            </w:r>
          </w:p>
        </w:tc>
        <w:tc>
          <w:tcPr>
            <w:tcW w:w="942" w:type="dxa"/>
            <w:noWrap/>
            <w:hideMark/>
          </w:tcPr>
          <w:p w14:paraId="29B0723F" w14:textId="77777777" w:rsidR="00FC7770" w:rsidRPr="00EC65A2" w:rsidRDefault="00FC7770" w:rsidP="00286663"/>
        </w:tc>
        <w:tc>
          <w:tcPr>
            <w:tcW w:w="931" w:type="dxa"/>
            <w:noWrap/>
            <w:hideMark/>
          </w:tcPr>
          <w:p w14:paraId="711B91A8" w14:textId="77777777" w:rsidR="00FC7770" w:rsidRPr="00EC65A2" w:rsidRDefault="00FC7770" w:rsidP="00286663"/>
        </w:tc>
      </w:tr>
      <w:tr w:rsidR="00FC7770" w:rsidRPr="00EC65A2" w14:paraId="28D2ED22" w14:textId="77777777" w:rsidTr="00FC7770">
        <w:trPr>
          <w:trHeight w:val="300"/>
          <w:jc w:val="center"/>
        </w:trPr>
        <w:tc>
          <w:tcPr>
            <w:tcW w:w="7127" w:type="dxa"/>
            <w:shd w:val="clear" w:color="auto" w:fill="F2F2F2" w:themeFill="background1" w:themeFillShade="F2"/>
            <w:hideMark/>
          </w:tcPr>
          <w:p w14:paraId="790F303B" w14:textId="77777777" w:rsidR="00FC7770" w:rsidRPr="009B064D" w:rsidRDefault="00FC7770" w:rsidP="00FC7770">
            <w:pPr>
              <w:pStyle w:val="Odstavekseznama"/>
              <w:numPr>
                <w:ilvl w:val="0"/>
                <w:numId w:val="47"/>
              </w:numPr>
              <w:spacing w:after="0" w:line="240" w:lineRule="auto"/>
              <w:ind w:left="306"/>
              <w:rPr>
                <w:b/>
                <w:bCs/>
              </w:rPr>
            </w:pPr>
            <w:r w:rsidRPr="009B064D">
              <w:rPr>
                <w:b/>
                <w:bCs/>
              </w:rPr>
              <w:t>Grafična vozlišča</w:t>
            </w:r>
          </w:p>
        </w:tc>
        <w:tc>
          <w:tcPr>
            <w:tcW w:w="942" w:type="dxa"/>
            <w:shd w:val="clear" w:color="auto" w:fill="F2F2F2" w:themeFill="background1" w:themeFillShade="F2"/>
            <w:noWrap/>
            <w:hideMark/>
          </w:tcPr>
          <w:p w14:paraId="56BA3414" w14:textId="77777777" w:rsidR="00FC7770" w:rsidRPr="00EC65A2" w:rsidRDefault="00FC7770" w:rsidP="00286663">
            <w:pPr>
              <w:rPr>
                <w:b/>
                <w:bCs/>
              </w:rPr>
            </w:pPr>
          </w:p>
        </w:tc>
        <w:tc>
          <w:tcPr>
            <w:tcW w:w="931" w:type="dxa"/>
            <w:shd w:val="clear" w:color="auto" w:fill="F2F2F2" w:themeFill="background1" w:themeFillShade="F2"/>
            <w:noWrap/>
            <w:hideMark/>
          </w:tcPr>
          <w:p w14:paraId="406CCBCA" w14:textId="77777777" w:rsidR="00FC7770" w:rsidRPr="00EC65A2" w:rsidRDefault="00FC7770" w:rsidP="00286663"/>
        </w:tc>
      </w:tr>
      <w:tr w:rsidR="00FC7770" w:rsidRPr="00EC65A2" w14:paraId="2E8C14AA" w14:textId="77777777" w:rsidTr="00FC7770">
        <w:trPr>
          <w:trHeight w:val="300"/>
          <w:jc w:val="center"/>
        </w:trPr>
        <w:tc>
          <w:tcPr>
            <w:tcW w:w="7127" w:type="dxa"/>
            <w:hideMark/>
          </w:tcPr>
          <w:p w14:paraId="3EE008A5" w14:textId="77777777" w:rsidR="00FC7770" w:rsidRPr="00EC65A2" w:rsidRDefault="00FC7770" w:rsidP="00FC7770">
            <w:pPr>
              <w:pStyle w:val="Odstavekseznama"/>
              <w:numPr>
                <w:ilvl w:val="0"/>
                <w:numId w:val="49"/>
              </w:numPr>
              <w:spacing w:after="0" w:line="240" w:lineRule="auto"/>
              <w:ind w:left="306"/>
            </w:pPr>
            <w:r w:rsidRPr="00EC65A2">
              <w:t>Število grafičnih vozlišč je 2 (2N).</w:t>
            </w:r>
          </w:p>
        </w:tc>
        <w:tc>
          <w:tcPr>
            <w:tcW w:w="942" w:type="dxa"/>
            <w:noWrap/>
            <w:hideMark/>
          </w:tcPr>
          <w:p w14:paraId="33B86CDF" w14:textId="77777777" w:rsidR="00FC7770" w:rsidRPr="00EC65A2" w:rsidRDefault="00FC7770" w:rsidP="00286663"/>
        </w:tc>
        <w:tc>
          <w:tcPr>
            <w:tcW w:w="931" w:type="dxa"/>
            <w:noWrap/>
            <w:hideMark/>
          </w:tcPr>
          <w:p w14:paraId="45357310" w14:textId="77777777" w:rsidR="00FC7770" w:rsidRPr="00EC65A2" w:rsidRDefault="00FC7770" w:rsidP="00286663"/>
        </w:tc>
      </w:tr>
      <w:tr w:rsidR="00FC7770" w:rsidRPr="00EC65A2" w14:paraId="1F30400B" w14:textId="77777777" w:rsidTr="00FC7770">
        <w:trPr>
          <w:trHeight w:val="300"/>
          <w:jc w:val="center"/>
        </w:trPr>
        <w:tc>
          <w:tcPr>
            <w:tcW w:w="7127" w:type="dxa"/>
            <w:hideMark/>
          </w:tcPr>
          <w:p w14:paraId="4F018E28" w14:textId="77777777" w:rsidR="00FC7770" w:rsidRPr="00EC65A2" w:rsidRDefault="00FC7770" w:rsidP="00FC7770">
            <w:pPr>
              <w:pStyle w:val="Odstavekseznama"/>
              <w:numPr>
                <w:ilvl w:val="0"/>
                <w:numId w:val="49"/>
              </w:numPr>
              <w:spacing w:after="0" w:line="240" w:lineRule="auto"/>
              <w:ind w:left="306"/>
            </w:pPr>
            <w:r w:rsidRPr="00EC65A2">
              <w:t>Višina ohišja vozlišča je največ 2U.</w:t>
            </w:r>
          </w:p>
        </w:tc>
        <w:tc>
          <w:tcPr>
            <w:tcW w:w="942" w:type="dxa"/>
            <w:noWrap/>
            <w:hideMark/>
          </w:tcPr>
          <w:p w14:paraId="09B76A8D" w14:textId="77777777" w:rsidR="00FC7770" w:rsidRPr="00EC65A2" w:rsidRDefault="00FC7770" w:rsidP="00286663"/>
        </w:tc>
        <w:tc>
          <w:tcPr>
            <w:tcW w:w="931" w:type="dxa"/>
            <w:noWrap/>
            <w:hideMark/>
          </w:tcPr>
          <w:p w14:paraId="5C7F6AC7" w14:textId="77777777" w:rsidR="00FC7770" w:rsidRPr="00EC65A2" w:rsidRDefault="00FC7770" w:rsidP="00286663"/>
        </w:tc>
      </w:tr>
      <w:tr w:rsidR="00FC7770" w:rsidRPr="00EC65A2" w14:paraId="2EA2B7B9" w14:textId="77777777" w:rsidTr="00FC7770">
        <w:trPr>
          <w:trHeight w:val="285"/>
          <w:jc w:val="center"/>
        </w:trPr>
        <w:tc>
          <w:tcPr>
            <w:tcW w:w="7127" w:type="dxa"/>
            <w:hideMark/>
          </w:tcPr>
          <w:p w14:paraId="1915A11E" w14:textId="77777777" w:rsidR="00FC7770" w:rsidRPr="00EC65A2" w:rsidRDefault="00FC7770" w:rsidP="00FC7770">
            <w:pPr>
              <w:pStyle w:val="Odstavekseznama"/>
              <w:numPr>
                <w:ilvl w:val="0"/>
                <w:numId w:val="49"/>
              </w:numPr>
              <w:spacing w:after="0" w:line="240" w:lineRule="auto"/>
              <w:ind w:left="306"/>
            </w:pPr>
            <w:r w:rsidRPr="00EC65A2">
              <w:t>Vozlišča morata biti strojno in programsko identična.</w:t>
            </w:r>
          </w:p>
        </w:tc>
        <w:tc>
          <w:tcPr>
            <w:tcW w:w="942" w:type="dxa"/>
            <w:noWrap/>
            <w:hideMark/>
          </w:tcPr>
          <w:p w14:paraId="6DD2BB6F" w14:textId="77777777" w:rsidR="00FC7770" w:rsidRPr="00EC65A2" w:rsidRDefault="00FC7770" w:rsidP="00286663"/>
        </w:tc>
        <w:tc>
          <w:tcPr>
            <w:tcW w:w="931" w:type="dxa"/>
            <w:noWrap/>
            <w:hideMark/>
          </w:tcPr>
          <w:p w14:paraId="486D92BA" w14:textId="77777777" w:rsidR="00FC7770" w:rsidRPr="00EC65A2" w:rsidRDefault="00FC7770" w:rsidP="00286663"/>
        </w:tc>
      </w:tr>
      <w:tr w:rsidR="00FC7770" w:rsidRPr="00EC65A2" w14:paraId="1F71D8DC" w14:textId="77777777" w:rsidTr="00FC7770">
        <w:trPr>
          <w:trHeight w:val="285"/>
          <w:jc w:val="center"/>
        </w:trPr>
        <w:tc>
          <w:tcPr>
            <w:tcW w:w="7127" w:type="dxa"/>
            <w:hideMark/>
          </w:tcPr>
          <w:p w14:paraId="336EF8FE" w14:textId="77777777" w:rsidR="00FC7770" w:rsidRPr="00EC65A2" w:rsidRDefault="00FC7770" w:rsidP="00FC7770">
            <w:pPr>
              <w:pStyle w:val="Odstavekseznama"/>
              <w:numPr>
                <w:ilvl w:val="0"/>
                <w:numId w:val="49"/>
              </w:numPr>
              <w:spacing w:after="0" w:line="240" w:lineRule="auto"/>
              <w:ind w:left="306"/>
            </w:pPr>
            <w:r w:rsidRPr="00B06443">
              <w:t>Vsako</w:t>
            </w:r>
            <w:r w:rsidRPr="009B064D">
              <w:rPr>
                <w:b/>
                <w:bCs/>
              </w:rPr>
              <w:t xml:space="preserve"> </w:t>
            </w:r>
            <w:r w:rsidRPr="00EC65A2">
              <w:t>vozlišče vsebuje:</w:t>
            </w:r>
          </w:p>
        </w:tc>
        <w:tc>
          <w:tcPr>
            <w:tcW w:w="942" w:type="dxa"/>
            <w:noWrap/>
            <w:hideMark/>
          </w:tcPr>
          <w:p w14:paraId="4352F85F" w14:textId="77777777" w:rsidR="00FC7770" w:rsidRPr="00EC65A2" w:rsidRDefault="00FC7770" w:rsidP="00286663"/>
        </w:tc>
        <w:tc>
          <w:tcPr>
            <w:tcW w:w="931" w:type="dxa"/>
            <w:noWrap/>
            <w:hideMark/>
          </w:tcPr>
          <w:p w14:paraId="610F3505" w14:textId="77777777" w:rsidR="00FC7770" w:rsidRPr="00EC65A2" w:rsidRDefault="00FC7770" w:rsidP="00286663"/>
        </w:tc>
      </w:tr>
      <w:tr w:rsidR="00FC7770" w:rsidRPr="00EC65A2" w14:paraId="653018DE" w14:textId="77777777" w:rsidTr="00FC7770">
        <w:trPr>
          <w:trHeight w:val="855"/>
          <w:jc w:val="center"/>
        </w:trPr>
        <w:tc>
          <w:tcPr>
            <w:tcW w:w="7127" w:type="dxa"/>
            <w:hideMark/>
          </w:tcPr>
          <w:p w14:paraId="6D9933CE" w14:textId="77777777" w:rsidR="00FC7770" w:rsidRPr="00EC65A2" w:rsidRDefault="00FC7770" w:rsidP="00FC7770">
            <w:pPr>
              <w:pStyle w:val="Odstavekseznama"/>
              <w:numPr>
                <w:ilvl w:val="0"/>
                <w:numId w:val="49"/>
              </w:numPr>
              <w:spacing w:after="0" w:line="240" w:lineRule="auto"/>
              <w:ind w:left="589" w:hanging="643"/>
            </w:pPr>
            <w:r w:rsidRPr="00EC65A2">
              <w:t>2x procesor arhitekture x86-64 z 48 jedri osnovne frekvence 3,15 GHz, najmanj 256 MB L3 predpomnilnika, 12-kanalno spominsko vodilo DDR5 6000 MT/s, PCIe 5.0, TDP 300 W ali manj</w:t>
            </w:r>
          </w:p>
        </w:tc>
        <w:tc>
          <w:tcPr>
            <w:tcW w:w="942" w:type="dxa"/>
            <w:noWrap/>
            <w:hideMark/>
          </w:tcPr>
          <w:p w14:paraId="29655568" w14:textId="77777777" w:rsidR="00FC7770" w:rsidRPr="00EC65A2" w:rsidRDefault="00FC7770" w:rsidP="00286663"/>
        </w:tc>
        <w:tc>
          <w:tcPr>
            <w:tcW w:w="931" w:type="dxa"/>
            <w:noWrap/>
            <w:hideMark/>
          </w:tcPr>
          <w:p w14:paraId="2F8A3C17" w14:textId="77777777" w:rsidR="00FC7770" w:rsidRPr="00EC65A2" w:rsidRDefault="00FC7770" w:rsidP="00286663"/>
        </w:tc>
      </w:tr>
      <w:tr w:rsidR="00FC7770" w:rsidRPr="00EC65A2" w14:paraId="213BCB58" w14:textId="77777777" w:rsidTr="00FC7770">
        <w:trPr>
          <w:trHeight w:val="570"/>
          <w:jc w:val="center"/>
        </w:trPr>
        <w:tc>
          <w:tcPr>
            <w:tcW w:w="7127" w:type="dxa"/>
            <w:hideMark/>
          </w:tcPr>
          <w:p w14:paraId="0136E6AD" w14:textId="77777777" w:rsidR="00FC7770" w:rsidRPr="00EC65A2" w:rsidRDefault="00FC7770" w:rsidP="00FC7770">
            <w:pPr>
              <w:pStyle w:val="Odstavekseznama"/>
              <w:numPr>
                <w:ilvl w:val="0"/>
                <w:numId w:val="49"/>
              </w:numPr>
              <w:spacing w:after="0" w:line="240" w:lineRule="auto"/>
              <w:ind w:left="589" w:hanging="643"/>
            </w:pPr>
            <w:r w:rsidRPr="00EC65A2">
              <w:t>1536 GB spomina ECC DDR5 6400 MT/s, en modul na spominski kanal, vsi moduli enaki (24x 64 GB)</w:t>
            </w:r>
          </w:p>
        </w:tc>
        <w:tc>
          <w:tcPr>
            <w:tcW w:w="942" w:type="dxa"/>
            <w:noWrap/>
            <w:hideMark/>
          </w:tcPr>
          <w:p w14:paraId="323C2F26" w14:textId="77777777" w:rsidR="00FC7770" w:rsidRPr="00EC65A2" w:rsidRDefault="00FC7770" w:rsidP="00286663"/>
        </w:tc>
        <w:tc>
          <w:tcPr>
            <w:tcW w:w="931" w:type="dxa"/>
            <w:noWrap/>
            <w:hideMark/>
          </w:tcPr>
          <w:p w14:paraId="49E99667" w14:textId="77777777" w:rsidR="00FC7770" w:rsidRPr="00EC65A2" w:rsidRDefault="00FC7770" w:rsidP="00286663"/>
        </w:tc>
      </w:tr>
      <w:tr w:rsidR="00FC7770" w:rsidRPr="00EC65A2" w14:paraId="30253B17" w14:textId="77777777" w:rsidTr="00FC7770">
        <w:trPr>
          <w:trHeight w:val="285"/>
          <w:jc w:val="center"/>
        </w:trPr>
        <w:tc>
          <w:tcPr>
            <w:tcW w:w="7127" w:type="dxa"/>
            <w:hideMark/>
          </w:tcPr>
          <w:p w14:paraId="0DF4A991" w14:textId="77777777" w:rsidR="00FC7770" w:rsidRPr="00EC65A2" w:rsidRDefault="00FC7770" w:rsidP="00FC7770">
            <w:pPr>
              <w:pStyle w:val="Odstavekseznama"/>
              <w:numPr>
                <w:ilvl w:val="0"/>
                <w:numId w:val="49"/>
              </w:numPr>
              <w:spacing w:after="0" w:line="240" w:lineRule="auto"/>
              <w:ind w:left="589" w:hanging="643"/>
            </w:pPr>
            <w:r w:rsidRPr="00EC65A2">
              <w:lastRenderedPageBreak/>
              <w:t>2x grafični pospeševalnik AMD Radeon Instinct MI210, 64 GB ECC HBM2e</w:t>
            </w:r>
          </w:p>
        </w:tc>
        <w:tc>
          <w:tcPr>
            <w:tcW w:w="942" w:type="dxa"/>
            <w:noWrap/>
            <w:hideMark/>
          </w:tcPr>
          <w:p w14:paraId="7E19D4CC" w14:textId="77777777" w:rsidR="00FC7770" w:rsidRPr="00EC65A2" w:rsidRDefault="00FC7770" w:rsidP="00286663"/>
        </w:tc>
        <w:tc>
          <w:tcPr>
            <w:tcW w:w="931" w:type="dxa"/>
            <w:noWrap/>
            <w:hideMark/>
          </w:tcPr>
          <w:p w14:paraId="40058DFF" w14:textId="77777777" w:rsidR="00FC7770" w:rsidRPr="00EC65A2" w:rsidRDefault="00FC7770" w:rsidP="00286663"/>
        </w:tc>
      </w:tr>
      <w:tr w:rsidR="00FC7770" w:rsidRPr="00EC65A2" w14:paraId="52F3DA74" w14:textId="77777777" w:rsidTr="00FC7770">
        <w:trPr>
          <w:trHeight w:val="285"/>
          <w:jc w:val="center"/>
        </w:trPr>
        <w:tc>
          <w:tcPr>
            <w:tcW w:w="7127" w:type="dxa"/>
            <w:hideMark/>
          </w:tcPr>
          <w:p w14:paraId="1F58B7D3" w14:textId="77777777" w:rsidR="00FC7770" w:rsidRPr="00EC65A2" w:rsidRDefault="00FC7770" w:rsidP="00FC7770">
            <w:pPr>
              <w:pStyle w:val="Odstavekseznama"/>
              <w:numPr>
                <w:ilvl w:val="0"/>
                <w:numId w:val="49"/>
              </w:numPr>
              <w:spacing w:after="0" w:line="240" w:lineRule="auto"/>
              <w:ind w:left="589" w:hanging="643"/>
            </w:pPr>
            <w:r w:rsidRPr="00EC65A2">
              <w:t>1,9 TB SSD disk, U.3 NVMe PCIe 4.0 x4, TLC, 1 DWPD</w:t>
            </w:r>
          </w:p>
        </w:tc>
        <w:tc>
          <w:tcPr>
            <w:tcW w:w="942" w:type="dxa"/>
            <w:noWrap/>
            <w:hideMark/>
          </w:tcPr>
          <w:p w14:paraId="2990E4A8" w14:textId="77777777" w:rsidR="00FC7770" w:rsidRPr="00EC65A2" w:rsidRDefault="00FC7770" w:rsidP="00286663"/>
        </w:tc>
        <w:tc>
          <w:tcPr>
            <w:tcW w:w="931" w:type="dxa"/>
            <w:noWrap/>
            <w:hideMark/>
          </w:tcPr>
          <w:p w14:paraId="36A0D40D" w14:textId="77777777" w:rsidR="00FC7770" w:rsidRPr="00EC65A2" w:rsidRDefault="00FC7770" w:rsidP="00286663"/>
        </w:tc>
      </w:tr>
      <w:tr w:rsidR="00FC7770" w:rsidRPr="00EC65A2" w14:paraId="373D70D7" w14:textId="77777777" w:rsidTr="00FC7770">
        <w:trPr>
          <w:trHeight w:val="285"/>
          <w:jc w:val="center"/>
        </w:trPr>
        <w:tc>
          <w:tcPr>
            <w:tcW w:w="7127" w:type="dxa"/>
            <w:hideMark/>
          </w:tcPr>
          <w:p w14:paraId="701064E9" w14:textId="77777777" w:rsidR="00FC7770" w:rsidRPr="00EC65A2" w:rsidRDefault="00FC7770" w:rsidP="00FC7770">
            <w:pPr>
              <w:pStyle w:val="Odstavekseznama"/>
              <w:numPr>
                <w:ilvl w:val="0"/>
                <w:numId w:val="49"/>
              </w:numPr>
              <w:spacing w:after="0" w:line="240" w:lineRule="auto"/>
              <w:ind w:left="589" w:hanging="643"/>
            </w:pPr>
            <w:r w:rsidRPr="00EC65A2">
              <w:t xml:space="preserve">prosta reža za </w:t>
            </w:r>
            <w:r>
              <w:t xml:space="preserve">dodaten </w:t>
            </w:r>
            <w:r w:rsidRPr="00EC65A2">
              <w:t>U.3 NVMe disk</w:t>
            </w:r>
          </w:p>
        </w:tc>
        <w:tc>
          <w:tcPr>
            <w:tcW w:w="942" w:type="dxa"/>
            <w:noWrap/>
            <w:hideMark/>
          </w:tcPr>
          <w:p w14:paraId="3FFC3781" w14:textId="77777777" w:rsidR="00FC7770" w:rsidRPr="00EC65A2" w:rsidRDefault="00FC7770" w:rsidP="00286663"/>
        </w:tc>
        <w:tc>
          <w:tcPr>
            <w:tcW w:w="931" w:type="dxa"/>
            <w:noWrap/>
            <w:hideMark/>
          </w:tcPr>
          <w:p w14:paraId="49EA2941" w14:textId="77777777" w:rsidR="00FC7770" w:rsidRPr="00EC65A2" w:rsidRDefault="00FC7770" w:rsidP="00286663"/>
        </w:tc>
      </w:tr>
      <w:tr w:rsidR="00FC7770" w:rsidRPr="00EC65A2" w14:paraId="1BB72F49" w14:textId="77777777" w:rsidTr="00FC7770">
        <w:trPr>
          <w:trHeight w:val="285"/>
          <w:jc w:val="center"/>
        </w:trPr>
        <w:tc>
          <w:tcPr>
            <w:tcW w:w="7127" w:type="dxa"/>
            <w:hideMark/>
          </w:tcPr>
          <w:p w14:paraId="4B1EB3DC" w14:textId="77777777" w:rsidR="00FC7770" w:rsidRPr="00EC65A2" w:rsidRDefault="00FC7770" w:rsidP="00FC7770">
            <w:pPr>
              <w:pStyle w:val="Odstavekseznama"/>
              <w:numPr>
                <w:ilvl w:val="0"/>
                <w:numId w:val="49"/>
              </w:numPr>
              <w:spacing w:after="0" w:line="240" w:lineRule="auto"/>
              <w:ind w:left="589" w:hanging="643"/>
            </w:pPr>
            <w:r w:rsidRPr="00EC65A2">
              <w:t>InfiniBand HDR 200 Gb/s 1x QSFP56 mrežni vmesnik</w:t>
            </w:r>
          </w:p>
        </w:tc>
        <w:tc>
          <w:tcPr>
            <w:tcW w:w="942" w:type="dxa"/>
            <w:noWrap/>
            <w:hideMark/>
          </w:tcPr>
          <w:p w14:paraId="73E6CAE5" w14:textId="77777777" w:rsidR="00FC7770" w:rsidRPr="00EC65A2" w:rsidRDefault="00FC7770" w:rsidP="00286663"/>
        </w:tc>
        <w:tc>
          <w:tcPr>
            <w:tcW w:w="931" w:type="dxa"/>
            <w:noWrap/>
            <w:hideMark/>
          </w:tcPr>
          <w:p w14:paraId="7802BA6F" w14:textId="77777777" w:rsidR="00FC7770" w:rsidRPr="00EC65A2" w:rsidRDefault="00FC7770" w:rsidP="00286663"/>
        </w:tc>
      </w:tr>
      <w:tr w:rsidR="00FC7770" w:rsidRPr="00EC65A2" w14:paraId="26B9EE4A" w14:textId="77777777" w:rsidTr="00FC7770">
        <w:trPr>
          <w:trHeight w:val="285"/>
          <w:jc w:val="center"/>
        </w:trPr>
        <w:tc>
          <w:tcPr>
            <w:tcW w:w="7127" w:type="dxa"/>
            <w:hideMark/>
          </w:tcPr>
          <w:p w14:paraId="5D9DB9D7" w14:textId="77777777" w:rsidR="00FC7770" w:rsidRPr="00EC65A2" w:rsidRDefault="00FC7770" w:rsidP="00FC7770">
            <w:pPr>
              <w:pStyle w:val="Odstavekseznama"/>
              <w:numPr>
                <w:ilvl w:val="0"/>
                <w:numId w:val="49"/>
              </w:numPr>
              <w:spacing w:after="0" w:line="240" w:lineRule="auto"/>
              <w:ind w:left="589" w:hanging="643"/>
            </w:pPr>
            <w:r w:rsidRPr="00EC65A2">
              <w:t>2x Ethernet 1 Gb/s RJ-45 mrežni vmesnik</w:t>
            </w:r>
          </w:p>
        </w:tc>
        <w:tc>
          <w:tcPr>
            <w:tcW w:w="942" w:type="dxa"/>
            <w:noWrap/>
            <w:hideMark/>
          </w:tcPr>
          <w:p w14:paraId="06EF6166" w14:textId="77777777" w:rsidR="00FC7770" w:rsidRPr="00EC65A2" w:rsidRDefault="00FC7770" w:rsidP="00286663"/>
        </w:tc>
        <w:tc>
          <w:tcPr>
            <w:tcW w:w="931" w:type="dxa"/>
            <w:noWrap/>
            <w:hideMark/>
          </w:tcPr>
          <w:p w14:paraId="287835F0" w14:textId="77777777" w:rsidR="00FC7770" w:rsidRPr="00EC65A2" w:rsidRDefault="00FC7770" w:rsidP="00286663"/>
        </w:tc>
      </w:tr>
      <w:tr w:rsidR="00FC7770" w:rsidRPr="00EC65A2" w14:paraId="2E2C8C67" w14:textId="77777777" w:rsidTr="00FC7770">
        <w:trPr>
          <w:trHeight w:val="285"/>
          <w:jc w:val="center"/>
        </w:trPr>
        <w:tc>
          <w:tcPr>
            <w:tcW w:w="7127" w:type="dxa"/>
            <w:hideMark/>
          </w:tcPr>
          <w:p w14:paraId="45F745E7" w14:textId="77777777" w:rsidR="00FC7770" w:rsidRPr="00EC65A2" w:rsidRDefault="00FC7770" w:rsidP="00FC7770">
            <w:pPr>
              <w:pStyle w:val="Odstavekseznama"/>
              <w:numPr>
                <w:ilvl w:val="0"/>
                <w:numId w:val="49"/>
              </w:numPr>
              <w:spacing w:after="0" w:line="240" w:lineRule="auto"/>
              <w:ind w:left="589" w:hanging="643"/>
            </w:pPr>
            <w:r w:rsidRPr="00EC65A2">
              <w:t>IPMI 2.0 nadzor vozlišča z 1 Gb/s Ethernet RJ-45 vmesnikom</w:t>
            </w:r>
          </w:p>
        </w:tc>
        <w:tc>
          <w:tcPr>
            <w:tcW w:w="942" w:type="dxa"/>
            <w:noWrap/>
            <w:hideMark/>
          </w:tcPr>
          <w:p w14:paraId="3A419186" w14:textId="77777777" w:rsidR="00FC7770" w:rsidRPr="00EC65A2" w:rsidRDefault="00FC7770" w:rsidP="00286663"/>
        </w:tc>
        <w:tc>
          <w:tcPr>
            <w:tcW w:w="931" w:type="dxa"/>
            <w:noWrap/>
            <w:hideMark/>
          </w:tcPr>
          <w:p w14:paraId="00789D05" w14:textId="77777777" w:rsidR="00FC7770" w:rsidRPr="00EC65A2" w:rsidRDefault="00FC7770" w:rsidP="00286663"/>
        </w:tc>
      </w:tr>
      <w:tr w:rsidR="00FC7770" w:rsidRPr="00EC65A2" w14:paraId="1FD6C36B" w14:textId="77777777" w:rsidTr="00FC7770">
        <w:trPr>
          <w:trHeight w:val="285"/>
          <w:jc w:val="center"/>
        </w:trPr>
        <w:tc>
          <w:tcPr>
            <w:tcW w:w="7127" w:type="dxa"/>
            <w:hideMark/>
          </w:tcPr>
          <w:p w14:paraId="7E131F1C" w14:textId="77777777" w:rsidR="00FC7770" w:rsidRPr="00EC65A2" w:rsidRDefault="00FC7770" w:rsidP="00FC7770">
            <w:pPr>
              <w:pStyle w:val="Odstavekseznama"/>
              <w:numPr>
                <w:ilvl w:val="0"/>
                <w:numId w:val="49"/>
              </w:numPr>
              <w:spacing w:after="0" w:line="240" w:lineRule="auto"/>
              <w:ind w:left="589" w:hanging="643"/>
            </w:pPr>
            <w:r w:rsidRPr="00EC65A2">
              <w:t>učinkovitost napajalnika 80Plus Titanium</w:t>
            </w:r>
          </w:p>
        </w:tc>
        <w:tc>
          <w:tcPr>
            <w:tcW w:w="942" w:type="dxa"/>
            <w:noWrap/>
            <w:hideMark/>
          </w:tcPr>
          <w:p w14:paraId="3E9D7CC1" w14:textId="77777777" w:rsidR="00FC7770" w:rsidRPr="00EC65A2" w:rsidRDefault="00FC7770" w:rsidP="00286663"/>
        </w:tc>
        <w:tc>
          <w:tcPr>
            <w:tcW w:w="931" w:type="dxa"/>
            <w:noWrap/>
            <w:hideMark/>
          </w:tcPr>
          <w:p w14:paraId="3AC7D8D9" w14:textId="77777777" w:rsidR="00FC7770" w:rsidRPr="00EC65A2" w:rsidRDefault="00FC7770" w:rsidP="00286663"/>
        </w:tc>
      </w:tr>
      <w:tr w:rsidR="00FC7770" w:rsidRPr="00EC65A2" w14:paraId="33208F4A" w14:textId="77777777" w:rsidTr="00FC7770">
        <w:trPr>
          <w:trHeight w:val="570"/>
          <w:jc w:val="center"/>
        </w:trPr>
        <w:tc>
          <w:tcPr>
            <w:tcW w:w="7127" w:type="dxa"/>
            <w:hideMark/>
          </w:tcPr>
          <w:p w14:paraId="0D139765" w14:textId="77777777" w:rsidR="00FC7770" w:rsidRPr="00EC65A2" w:rsidRDefault="00FC7770" w:rsidP="00FC7770">
            <w:pPr>
              <w:pStyle w:val="Odstavekseznama"/>
              <w:numPr>
                <w:ilvl w:val="0"/>
                <w:numId w:val="49"/>
              </w:numPr>
              <w:spacing w:after="0" w:line="240" w:lineRule="auto"/>
              <w:ind w:left="589" w:hanging="643"/>
            </w:pPr>
            <w:r w:rsidRPr="00EC65A2">
              <w:t>napajalni kabel C13 - C14 dolžine 1 m ali C19 - C20 dolžine 2 m, ustrezno moči napajalnika</w:t>
            </w:r>
          </w:p>
        </w:tc>
        <w:tc>
          <w:tcPr>
            <w:tcW w:w="942" w:type="dxa"/>
            <w:noWrap/>
            <w:hideMark/>
          </w:tcPr>
          <w:p w14:paraId="43A3C805" w14:textId="77777777" w:rsidR="00FC7770" w:rsidRPr="00EC65A2" w:rsidRDefault="00FC7770" w:rsidP="00286663"/>
        </w:tc>
        <w:tc>
          <w:tcPr>
            <w:tcW w:w="931" w:type="dxa"/>
            <w:noWrap/>
            <w:hideMark/>
          </w:tcPr>
          <w:p w14:paraId="7D3D48D8" w14:textId="77777777" w:rsidR="00FC7770" w:rsidRPr="00EC65A2" w:rsidRDefault="00FC7770" w:rsidP="00286663"/>
        </w:tc>
      </w:tr>
      <w:tr w:rsidR="00FC7770" w:rsidRPr="00EC65A2" w14:paraId="406AEBF7" w14:textId="77777777" w:rsidTr="00FC7770">
        <w:trPr>
          <w:trHeight w:val="300"/>
          <w:jc w:val="center"/>
        </w:trPr>
        <w:tc>
          <w:tcPr>
            <w:tcW w:w="7127" w:type="dxa"/>
            <w:shd w:val="clear" w:color="auto" w:fill="F2F2F2" w:themeFill="background1" w:themeFillShade="F2"/>
            <w:hideMark/>
          </w:tcPr>
          <w:p w14:paraId="0325D770" w14:textId="77777777" w:rsidR="00FC7770" w:rsidRPr="009B064D" w:rsidRDefault="00FC7770" w:rsidP="00FC7770">
            <w:pPr>
              <w:pStyle w:val="Odstavekseznama"/>
              <w:numPr>
                <w:ilvl w:val="0"/>
                <w:numId w:val="47"/>
              </w:numPr>
              <w:spacing w:after="0" w:line="240" w:lineRule="auto"/>
              <w:ind w:left="306"/>
              <w:rPr>
                <w:b/>
                <w:bCs/>
              </w:rPr>
            </w:pPr>
            <w:r w:rsidRPr="009B064D">
              <w:rPr>
                <w:b/>
                <w:bCs/>
              </w:rPr>
              <w:t>InfiniBand stikalo</w:t>
            </w:r>
          </w:p>
        </w:tc>
        <w:tc>
          <w:tcPr>
            <w:tcW w:w="942" w:type="dxa"/>
            <w:shd w:val="clear" w:color="auto" w:fill="F2F2F2" w:themeFill="background1" w:themeFillShade="F2"/>
            <w:noWrap/>
            <w:hideMark/>
          </w:tcPr>
          <w:p w14:paraId="5DC69716" w14:textId="77777777" w:rsidR="00FC7770" w:rsidRPr="00EC65A2" w:rsidRDefault="00FC7770" w:rsidP="00286663">
            <w:pPr>
              <w:rPr>
                <w:b/>
                <w:bCs/>
              </w:rPr>
            </w:pPr>
          </w:p>
        </w:tc>
        <w:tc>
          <w:tcPr>
            <w:tcW w:w="931" w:type="dxa"/>
            <w:shd w:val="clear" w:color="auto" w:fill="F2F2F2" w:themeFill="background1" w:themeFillShade="F2"/>
            <w:noWrap/>
            <w:hideMark/>
          </w:tcPr>
          <w:p w14:paraId="269F1810" w14:textId="77777777" w:rsidR="00FC7770" w:rsidRPr="00EC65A2" w:rsidRDefault="00FC7770" w:rsidP="00286663"/>
        </w:tc>
      </w:tr>
      <w:tr w:rsidR="00FC7770" w:rsidRPr="00EC65A2" w14:paraId="27A9717A" w14:textId="77777777" w:rsidTr="00FC7770">
        <w:trPr>
          <w:trHeight w:val="285"/>
          <w:jc w:val="center"/>
        </w:trPr>
        <w:tc>
          <w:tcPr>
            <w:tcW w:w="7127" w:type="dxa"/>
            <w:noWrap/>
            <w:hideMark/>
          </w:tcPr>
          <w:p w14:paraId="60EB2783" w14:textId="77777777" w:rsidR="00FC7770" w:rsidRPr="00EC65A2" w:rsidRDefault="00FC7770" w:rsidP="00FC7770">
            <w:pPr>
              <w:pStyle w:val="Odstavekseznama"/>
              <w:numPr>
                <w:ilvl w:val="0"/>
                <w:numId w:val="50"/>
              </w:numPr>
              <w:spacing w:after="0" w:line="240" w:lineRule="auto"/>
              <w:ind w:left="306"/>
            </w:pPr>
            <w:r w:rsidRPr="00EC65A2">
              <w:t>InfiniBand stikalo 40x HDR 200 Gb/s QSFP56</w:t>
            </w:r>
          </w:p>
        </w:tc>
        <w:tc>
          <w:tcPr>
            <w:tcW w:w="942" w:type="dxa"/>
            <w:noWrap/>
            <w:hideMark/>
          </w:tcPr>
          <w:p w14:paraId="3857C30D" w14:textId="77777777" w:rsidR="00FC7770" w:rsidRPr="00EC65A2" w:rsidRDefault="00FC7770" w:rsidP="00286663"/>
        </w:tc>
        <w:tc>
          <w:tcPr>
            <w:tcW w:w="931" w:type="dxa"/>
            <w:noWrap/>
            <w:hideMark/>
          </w:tcPr>
          <w:p w14:paraId="19E2AA3C" w14:textId="77777777" w:rsidR="00FC7770" w:rsidRPr="00EC65A2" w:rsidRDefault="00FC7770" w:rsidP="00286663"/>
        </w:tc>
      </w:tr>
      <w:tr w:rsidR="00FC7770" w:rsidRPr="00EC65A2" w14:paraId="2BB863FE" w14:textId="77777777" w:rsidTr="00FC7770">
        <w:trPr>
          <w:trHeight w:val="285"/>
          <w:jc w:val="center"/>
        </w:trPr>
        <w:tc>
          <w:tcPr>
            <w:tcW w:w="7127" w:type="dxa"/>
            <w:noWrap/>
            <w:hideMark/>
          </w:tcPr>
          <w:p w14:paraId="2A731935" w14:textId="77777777" w:rsidR="00FC7770" w:rsidRPr="00EC65A2" w:rsidRDefault="00FC7770" w:rsidP="00FC7770">
            <w:pPr>
              <w:pStyle w:val="Odstavekseznama"/>
              <w:numPr>
                <w:ilvl w:val="0"/>
                <w:numId w:val="50"/>
              </w:numPr>
              <w:spacing w:after="0" w:line="240" w:lineRule="auto"/>
              <w:ind w:left="306"/>
            </w:pPr>
            <w:r w:rsidRPr="00EC65A2">
              <w:t>Podpora razdelitvi vrat na 80x HDR100 QSFP56 z razdelilnimi kabli</w:t>
            </w:r>
          </w:p>
        </w:tc>
        <w:tc>
          <w:tcPr>
            <w:tcW w:w="942" w:type="dxa"/>
            <w:noWrap/>
            <w:hideMark/>
          </w:tcPr>
          <w:p w14:paraId="1C9ACF76" w14:textId="77777777" w:rsidR="00FC7770" w:rsidRPr="00EC65A2" w:rsidRDefault="00FC7770" w:rsidP="00286663"/>
        </w:tc>
        <w:tc>
          <w:tcPr>
            <w:tcW w:w="931" w:type="dxa"/>
            <w:noWrap/>
            <w:hideMark/>
          </w:tcPr>
          <w:p w14:paraId="7A15A719" w14:textId="77777777" w:rsidR="00FC7770" w:rsidRPr="00EC65A2" w:rsidRDefault="00FC7770" w:rsidP="00286663"/>
        </w:tc>
      </w:tr>
      <w:tr w:rsidR="00FC7770" w:rsidRPr="00EC65A2" w14:paraId="20CC1881" w14:textId="77777777" w:rsidTr="00FC7770">
        <w:trPr>
          <w:trHeight w:val="285"/>
          <w:jc w:val="center"/>
        </w:trPr>
        <w:tc>
          <w:tcPr>
            <w:tcW w:w="7127" w:type="dxa"/>
            <w:noWrap/>
            <w:hideMark/>
          </w:tcPr>
          <w:p w14:paraId="5BE0CF21" w14:textId="77777777" w:rsidR="00FC7770" w:rsidRPr="00EC65A2" w:rsidRDefault="00FC7770" w:rsidP="00FC7770">
            <w:pPr>
              <w:pStyle w:val="Odstavekseznama"/>
              <w:numPr>
                <w:ilvl w:val="0"/>
                <w:numId w:val="50"/>
              </w:numPr>
              <w:spacing w:after="0" w:line="240" w:lineRule="auto"/>
              <w:ind w:left="306"/>
            </w:pPr>
            <w:r w:rsidRPr="00EC65A2">
              <w:t>Zunanje upravljanje (unmanaged)</w:t>
            </w:r>
          </w:p>
        </w:tc>
        <w:tc>
          <w:tcPr>
            <w:tcW w:w="942" w:type="dxa"/>
            <w:noWrap/>
            <w:hideMark/>
          </w:tcPr>
          <w:p w14:paraId="5A77063E" w14:textId="77777777" w:rsidR="00FC7770" w:rsidRPr="00EC65A2" w:rsidRDefault="00FC7770" w:rsidP="00286663"/>
        </w:tc>
        <w:tc>
          <w:tcPr>
            <w:tcW w:w="931" w:type="dxa"/>
            <w:noWrap/>
            <w:hideMark/>
          </w:tcPr>
          <w:p w14:paraId="23376FE3" w14:textId="77777777" w:rsidR="00FC7770" w:rsidRPr="00EC65A2" w:rsidRDefault="00FC7770" w:rsidP="00286663"/>
        </w:tc>
      </w:tr>
      <w:tr w:rsidR="00FC7770" w:rsidRPr="00EC65A2" w14:paraId="1DA87A3E" w14:textId="77777777" w:rsidTr="00FC7770">
        <w:trPr>
          <w:trHeight w:val="285"/>
          <w:jc w:val="center"/>
        </w:trPr>
        <w:tc>
          <w:tcPr>
            <w:tcW w:w="7127" w:type="dxa"/>
            <w:noWrap/>
            <w:hideMark/>
          </w:tcPr>
          <w:p w14:paraId="50D4D9D0" w14:textId="77777777" w:rsidR="00FC7770" w:rsidRPr="00EC65A2" w:rsidRDefault="00FC7770" w:rsidP="00FC7770">
            <w:pPr>
              <w:pStyle w:val="Odstavekseznama"/>
              <w:numPr>
                <w:ilvl w:val="0"/>
                <w:numId w:val="50"/>
              </w:numPr>
              <w:spacing w:after="0" w:line="240" w:lineRule="auto"/>
              <w:ind w:left="306"/>
            </w:pPr>
            <w:r w:rsidRPr="00EC65A2">
              <w:t>Redundantno napajanje</w:t>
            </w:r>
          </w:p>
        </w:tc>
        <w:tc>
          <w:tcPr>
            <w:tcW w:w="942" w:type="dxa"/>
            <w:noWrap/>
            <w:hideMark/>
          </w:tcPr>
          <w:p w14:paraId="10B4EF4F" w14:textId="77777777" w:rsidR="00FC7770" w:rsidRPr="00EC65A2" w:rsidRDefault="00FC7770" w:rsidP="00286663"/>
        </w:tc>
        <w:tc>
          <w:tcPr>
            <w:tcW w:w="931" w:type="dxa"/>
            <w:noWrap/>
            <w:hideMark/>
          </w:tcPr>
          <w:p w14:paraId="084D6F03" w14:textId="77777777" w:rsidR="00FC7770" w:rsidRPr="00EC65A2" w:rsidRDefault="00FC7770" w:rsidP="00286663"/>
        </w:tc>
      </w:tr>
      <w:tr w:rsidR="00FC7770" w:rsidRPr="00EC65A2" w14:paraId="6E107765" w14:textId="77777777" w:rsidTr="00FC7770">
        <w:trPr>
          <w:trHeight w:val="285"/>
          <w:jc w:val="center"/>
        </w:trPr>
        <w:tc>
          <w:tcPr>
            <w:tcW w:w="7127" w:type="dxa"/>
            <w:noWrap/>
            <w:hideMark/>
          </w:tcPr>
          <w:p w14:paraId="6366602F" w14:textId="77777777" w:rsidR="00FC7770" w:rsidRPr="00EC65A2" w:rsidRDefault="00FC7770" w:rsidP="00FC7770">
            <w:pPr>
              <w:pStyle w:val="Odstavekseznama"/>
              <w:numPr>
                <w:ilvl w:val="0"/>
                <w:numId w:val="50"/>
              </w:numPr>
              <w:spacing w:after="0" w:line="240" w:lineRule="auto"/>
              <w:ind w:left="306"/>
            </w:pPr>
            <w:r w:rsidRPr="00EC65A2">
              <w:t>Višina 1U</w:t>
            </w:r>
          </w:p>
        </w:tc>
        <w:tc>
          <w:tcPr>
            <w:tcW w:w="942" w:type="dxa"/>
            <w:noWrap/>
            <w:hideMark/>
          </w:tcPr>
          <w:p w14:paraId="6984C5BC" w14:textId="77777777" w:rsidR="00FC7770" w:rsidRPr="00EC65A2" w:rsidRDefault="00FC7770" w:rsidP="00286663"/>
        </w:tc>
        <w:tc>
          <w:tcPr>
            <w:tcW w:w="931" w:type="dxa"/>
            <w:noWrap/>
            <w:hideMark/>
          </w:tcPr>
          <w:p w14:paraId="25A2B542" w14:textId="77777777" w:rsidR="00FC7770" w:rsidRPr="00EC65A2" w:rsidRDefault="00FC7770" w:rsidP="00286663"/>
        </w:tc>
      </w:tr>
      <w:tr w:rsidR="00FC7770" w:rsidRPr="00EC65A2" w14:paraId="57850ED6" w14:textId="77777777" w:rsidTr="00FC7770">
        <w:trPr>
          <w:trHeight w:val="285"/>
          <w:jc w:val="center"/>
        </w:trPr>
        <w:tc>
          <w:tcPr>
            <w:tcW w:w="7127" w:type="dxa"/>
            <w:noWrap/>
            <w:hideMark/>
          </w:tcPr>
          <w:p w14:paraId="08C15668" w14:textId="77777777" w:rsidR="00FC7770" w:rsidRPr="00EC65A2" w:rsidRDefault="00FC7770" w:rsidP="00FC7770">
            <w:pPr>
              <w:pStyle w:val="Odstavekseznama"/>
              <w:numPr>
                <w:ilvl w:val="0"/>
                <w:numId w:val="50"/>
              </w:numPr>
              <w:spacing w:after="0" w:line="240" w:lineRule="auto"/>
              <w:ind w:left="306"/>
            </w:pPr>
            <w:r w:rsidRPr="00EC65A2">
              <w:t xml:space="preserve">Smer hlajenja proti vmesnikom (P2C </w:t>
            </w:r>
            <w:r>
              <w:t>-</w:t>
            </w:r>
            <w:r w:rsidRPr="00EC65A2">
              <w:t xml:space="preserve"> power to connector side)</w:t>
            </w:r>
          </w:p>
        </w:tc>
        <w:tc>
          <w:tcPr>
            <w:tcW w:w="942" w:type="dxa"/>
            <w:noWrap/>
            <w:hideMark/>
          </w:tcPr>
          <w:p w14:paraId="7C1C78DE" w14:textId="77777777" w:rsidR="00FC7770" w:rsidRPr="00EC65A2" w:rsidRDefault="00FC7770" w:rsidP="00286663"/>
        </w:tc>
        <w:tc>
          <w:tcPr>
            <w:tcW w:w="931" w:type="dxa"/>
            <w:noWrap/>
            <w:hideMark/>
          </w:tcPr>
          <w:p w14:paraId="6B55D97A" w14:textId="77777777" w:rsidR="00FC7770" w:rsidRPr="00EC65A2" w:rsidRDefault="00FC7770" w:rsidP="00286663"/>
        </w:tc>
      </w:tr>
      <w:tr w:rsidR="00FC7770" w:rsidRPr="00EC65A2" w14:paraId="16C9BEFB" w14:textId="77777777" w:rsidTr="00FC7770">
        <w:trPr>
          <w:trHeight w:val="300"/>
          <w:jc w:val="center"/>
        </w:trPr>
        <w:tc>
          <w:tcPr>
            <w:tcW w:w="7127" w:type="dxa"/>
            <w:shd w:val="clear" w:color="auto" w:fill="F2F2F2" w:themeFill="background1" w:themeFillShade="F2"/>
            <w:noWrap/>
            <w:hideMark/>
          </w:tcPr>
          <w:p w14:paraId="269708C7" w14:textId="77777777" w:rsidR="00FC7770" w:rsidRPr="009B064D" w:rsidRDefault="00FC7770" w:rsidP="00FC7770">
            <w:pPr>
              <w:pStyle w:val="Odstavekseznama"/>
              <w:numPr>
                <w:ilvl w:val="0"/>
                <w:numId w:val="47"/>
              </w:numPr>
              <w:spacing w:after="0" w:line="240" w:lineRule="auto"/>
              <w:ind w:left="306"/>
              <w:rPr>
                <w:b/>
                <w:bCs/>
              </w:rPr>
            </w:pPr>
            <w:r w:rsidRPr="009B064D">
              <w:rPr>
                <w:b/>
                <w:bCs/>
              </w:rPr>
              <w:t>InfiniBand kabli</w:t>
            </w:r>
          </w:p>
        </w:tc>
        <w:tc>
          <w:tcPr>
            <w:tcW w:w="942" w:type="dxa"/>
            <w:shd w:val="clear" w:color="auto" w:fill="F2F2F2" w:themeFill="background1" w:themeFillShade="F2"/>
            <w:noWrap/>
            <w:hideMark/>
          </w:tcPr>
          <w:p w14:paraId="0B387664" w14:textId="77777777" w:rsidR="00FC7770" w:rsidRPr="00EC65A2" w:rsidRDefault="00FC7770" w:rsidP="00286663">
            <w:pPr>
              <w:rPr>
                <w:b/>
                <w:bCs/>
              </w:rPr>
            </w:pPr>
          </w:p>
        </w:tc>
        <w:tc>
          <w:tcPr>
            <w:tcW w:w="931" w:type="dxa"/>
            <w:shd w:val="clear" w:color="auto" w:fill="F2F2F2" w:themeFill="background1" w:themeFillShade="F2"/>
            <w:noWrap/>
            <w:hideMark/>
          </w:tcPr>
          <w:p w14:paraId="1022815E" w14:textId="77777777" w:rsidR="00FC7770" w:rsidRPr="00EC65A2" w:rsidRDefault="00FC7770" w:rsidP="00286663"/>
        </w:tc>
      </w:tr>
      <w:tr w:rsidR="00FC7770" w:rsidRPr="00EC65A2" w14:paraId="6B31223E" w14:textId="77777777" w:rsidTr="00FC7770">
        <w:trPr>
          <w:trHeight w:val="285"/>
          <w:jc w:val="center"/>
        </w:trPr>
        <w:tc>
          <w:tcPr>
            <w:tcW w:w="7127" w:type="dxa"/>
            <w:noWrap/>
            <w:hideMark/>
          </w:tcPr>
          <w:p w14:paraId="54B04FC4" w14:textId="77777777" w:rsidR="00FC7770" w:rsidRPr="00EC65A2" w:rsidRDefault="00FC7770" w:rsidP="00FC7770">
            <w:pPr>
              <w:pStyle w:val="Odstavekseznama"/>
              <w:numPr>
                <w:ilvl w:val="0"/>
                <w:numId w:val="51"/>
              </w:numPr>
              <w:spacing w:after="0" w:line="240" w:lineRule="auto"/>
              <w:ind w:left="306"/>
            </w:pPr>
            <w:r w:rsidRPr="00EC65A2">
              <w:t>Vsi kabli morajo biti združljivi z InfiniBand stikalom iz točke 4.</w:t>
            </w:r>
          </w:p>
        </w:tc>
        <w:tc>
          <w:tcPr>
            <w:tcW w:w="942" w:type="dxa"/>
            <w:noWrap/>
            <w:hideMark/>
          </w:tcPr>
          <w:p w14:paraId="0AF0EEF8" w14:textId="77777777" w:rsidR="00FC7770" w:rsidRPr="00EC65A2" w:rsidRDefault="00FC7770" w:rsidP="00286663"/>
        </w:tc>
        <w:tc>
          <w:tcPr>
            <w:tcW w:w="931" w:type="dxa"/>
            <w:noWrap/>
            <w:hideMark/>
          </w:tcPr>
          <w:p w14:paraId="580C4EA0" w14:textId="77777777" w:rsidR="00FC7770" w:rsidRPr="00EC65A2" w:rsidRDefault="00FC7770" w:rsidP="00286663"/>
        </w:tc>
      </w:tr>
      <w:tr w:rsidR="00FC7770" w:rsidRPr="00EC65A2" w14:paraId="1149B53D" w14:textId="77777777" w:rsidTr="00FC7770">
        <w:trPr>
          <w:trHeight w:val="570"/>
          <w:jc w:val="center"/>
        </w:trPr>
        <w:tc>
          <w:tcPr>
            <w:tcW w:w="7127" w:type="dxa"/>
            <w:hideMark/>
          </w:tcPr>
          <w:p w14:paraId="56FBA7B9" w14:textId="77777777" w:rsidR="00FC7770" w:rsidRPr="00EC65A2" w:rsidRDefault="00FC7770" w:rsidP="00FC7770">
            <w:pPr>
              <w:pStyle w:val="Odstavekseznama"/>
              <w:numPr>
                <w:ilvl w:val="0"/>
                <w:numId w:val="51"/>
              </w:numPr>
              <w:spacing w:after="0" w:line="240" w:lineRule="auto"/>
              <w:ind w:left="306"/>
            </w:pPr>
            <w:r w:rsidRPr="00EC65A2">
              <w:t>7 kosov InfiniBand DAC kabel HDR 200 Gb/s QSFP56, dolžine 1</w:t>
            </w:r>
            <w:r>
              <w:t> </w:t>
            </w:r>
            <w:r w:rsidRPr="00EC65A2">
              <w:t>m, združljiv z vozlišči iz točk 2. in 3.</w:t>
            </w:r>
          </w:p>
        </w:tc>
        <w:tc>
          <w:tcPr>
            <w:tcW w:w="942" w:type="dxa"/>
            <w:noWrap/>
            <w:hideMark/>
          </w:tcPr>
          <w:p w14:paraId="0F5E4026" w14:textId="77777777" w:rsidR="00FC7770" w:rsidRPr="00EC65A2" w:rsidRDefault="00FC7770" w:rsidP="00286663"/>
        </w:tc>
        <w:tc>
          <w:tcPr>
            <w:tcW w:w="931" w:type="dxa"/>
            <w:noWrap/>
            <w:hideMark/>
          </w:tcPr>
          <w:p w14:paraId="2DCFA069" w14:textId="77777777" w:rsidR="00FC7770" w:rsidRPr="00EC65A2" w:rsidRDefault="00FC7770" w:rsidP="00286663"/>
        </w:tc>
      </w:tr>
      <w:tr w:rsidR="00FC7770" w:rsidRPr="00EC65A2" w14:paraId="00F1DBBF" w14:textId="77777777" w:rsidTr="00FC7770">
        <w:trPr>
          <w:trHeight w:val="570"/>
          <w:jc w:val="center"/>
        </w:trPr>
        <w:tc>
          <w:tcPr>
            <w:tcW w:w="7127" w:type="dxa"/>
            <w:hideMark/>
          </w:tcPr>
          <w:p w14:paraId="53BA9783" w14:textId="77777777" w:rsidR="00FC7770" w:rsidRPr="00EC65A2" w:rsidRDefault="00FC7770" w:rsidP="00FC7770">
            <w:pPr>
              <w:pStyle w:val="Odstavekseznama"/>
              <w:numPr>
                <w:ilvl w:val="0"/>
                <w:numId w:val="51"/>
              </w:numPr>
              <w:spacing w:after="0" w:line="240" w:lineRule="auto"/>
              <w:ind w:left="306"/>
            </w:pPr>
            <w:r w:rsidRPr="00EC65A2">
              <w:t>5 kosov InfiniBand DAC kabel HDR 200 Gb/s QSFP56, dolžine 1</w:t>
            </w:r>
            <w:r>
              <w:t>,</w:t>
            </w:r>
            <w:r w:rsidRPr="00EC65A2">
              <w:t>5</w:t>
            </w:r>
            <w:r>
              <w:t> </w:t>
            </w:r>
            <w:r w:rsidRPr="00EC65A2">
              <w:t>m, združljiv z vozlišči iz točk 2. in 3.</w:t>
            </w:r>
          </w:p>
        </w:tc>
        <w:tc>
          <w:tcPr>
            <w:tcW w:w="942" w:type="dxa"/>
            <w:noWrap/>
            <w:hideMark/>
          </w:tcPr>
          <w:p w14:paraId="385358D4" w14:textId="77777777" w:rsidR="00FC7770" w:rsidRPr="00EC65A2" w:rsidRDefault="00FC7770" w:rsidP="00286663"/>
        </w:tc>
        <w:tc>
          <w:tcPr>
            <w:tcW w:w="931" w:type="dxa"/>
            <w:noWrap/>
            <w:hideMark/>
          </w:tcPr>
          <w:p w14:paraId="7083877E" w14:textId="77777777" w:rsidR="00FC7770" w:rsidRPr="00EC65A2" w:rsidRDefault="00FC7770" w:rsidP="00286663"/>
        </w:tc>
      </w:tr>
      <w:tr w:rsidR="00FC7770" w:rsidRPr="00EC65A2" w14:paraId="58F1FA58" w14:textId="77777777" w:rsidTr="00FC7770">
        <w:trPr>
          <w:trHeight w:val="570"/>
          <w:jc w:val="center"/>
        </w:trPr>
        <w:tc>
          <w:tcPr>
            <w:tcW w:w="7127" w:type="dxa"/>
            <w:hideMark/>
          </w:tcPr>
          <w:p w14:paraId="5987E250" w14:textId="77777777" w:rsidR="00FC7770" w:rsidRPr="00EC65A2" w:rsidRDefault="00FC7770" w:rsidP="00FC7770">
            <w:pPr>
              <w:pStyle w:val="Odstavekseznama"/>
              <w:numPr>
                <w:ilvl w:val="0"/>
                <w:numId w:val="51"/>
              </w:numPr>
              <w:spacing w:after="0" w:line="240" w:lineRule="auto"/>
              <w:ind w:left="306"/>
            </w:pPr>
            <w:r w:rsidRPr="00EC65A2">
              <w:t>2 kosa InfiniBand DAC kabel HDR 200 Gb/s QSFP56, dolžine 3</w:t>
            </w:r>
            <w:r>
              <w:t> </w:t>
            </w:r>
            <w:r w:rsidRPr="00EC65A2">
              <w:t>m, združljiv z vozlišči iz točk 2. in 3.</w:t>
            </w:r>
          </w:p>
        </w:tc>
        <w:tc>
          <w:tcPr>
            <w:tcW w:w="942" w:type="dxa"/>
            <w:noWrap/>
            <w:hideMark/>
          </w:tcPr>
          <w:p w14:paraId="4D01EC2F" w14:textId="77777777" w:rsidR="00FC7770" w:rsidRPr="00EC65A2" w:rsidRDefault="00FC7770" w:rsidP="00286663"/>
        </w:tc>
        <w:tc>
          <w:tcPr>
            <w:tcW w:w="931" w:type="dxa"/>
            <w:noWrap/>
            <w:hideMark/>
          </w:tcPr>
          <w:p w14:paraId="5DCE9333" w14:textId="77777777" w:rsidR="00FC7770" w:rsidRPr="00EC65A2" w:rsidRDefault="00FC7770" w:rsidP="00286663"/>
        </w:tc>
      </w:tr>
      <w:tr w:rsidR="00FC7770" w:rsidRPr="00EC65A2" w14:paraId="7BC4F1C1" w14:textId="77777777" w:rsidTr="00FC7770">
        <w:trPr>
          <w:trHeight w:val="570"/>
          <w:jc w:val="center"/>
        </w:trPr>
        <w:tc>
          <w:tcPr>
            <w:tcW w:w="7127" w:type="dxa"/>
            <w:hideMark/>
          </w:tcPr>
          <w:p w14:paraId="561DF49C" w14:textId="77777777" w:rsidR="00FC7770" w:rsidRPr="00EC65A2" w:rsidRDefault="00FC7770" w:rsidP="00FC7770">
            <w:pPr>
              <w:pStyle w:val="Odstavekseznama"/>
              <w:numPr>
                <w:ilvl w:val="0"/>
                <w:numId w:val="51"/>
              </w:numPr>
              <w:spacing w:after="0" w:line="240" w:lineRule="auto"/>
              <w:ind w:left="306"/>
            </w:pPr>
            <w:r w:rsidRPr="00EC65A2">
              <w:t>10 kosov InfiniBand DAC razdelilni kabel HDR QSFP56 na 2x HDR100 QSFP56, dolžine 1</w:t>
            </w:r>
            <w:r>
              <w:t> </w:t>
            </w:r>
            <w:r w:rsidRPr="00EC65A2">
              <w:t>m, združljiv s ConnectX-6 HDR100 (AOC-653105A-ECAT)</w:t>
            </w:r>
          </w:p>
        </w:tc>
        <w:tc>
          <w:tcPr>
            <w:tcW w:w="942" w:type="dxa"/>
            <w:noWrap/>
            <w:hideMark/>
          </w:tcPr>
          <w:p w14:paraId="563DDB10" w14:textId="77777777" w:rsidR="00FC7770" w:rsidRPr="00EC65A2" w:rsidRDefault="00FC7770" w:rsidP="00286663"/>
        </w:tc>
        <w:tc>
          <w:tcPr>
            <w:tcW w:w="931" w:type="dxa"/>
            <w:noWrap/>
            <w:hideMark/>
          </w:tcPr>
          <w:p w14:paraId="1E09DF37" w14:textId="77777777" w:rsidR="00FC7770" w:rsidRPr="00EC65A2" w:rsidRDefault="00FC7770" w:rsidP="00286663"/>
        </w:tc>
      </w:tr>
      <w:tr w:rsidR="00FC7770" w:rsidRPr="00EC65A2" w14:paraId="19897FB8" w14:textId="77777777" w:rsidTr="00FC7770">
        <w:trPr>
          <w:trHeight w:val="570"/>
          <w:jc w:val="center"/>
        </w:trPr>
        <w:tc>
          <w:tcPr>
            <w:tcW w:w="7127" w:type="dxa"/>
            <w:hideMark/>
          </w:tcPr>
          <w:p w14:paraId="4D7B82D5" w14:textId="77777777" w:rsidR="00FC7770" w:rsidRPr="00EC65A2" w:rsidRDefault="00FC7770" w:rsidP="00FC7770">
            <w:pPr>
              <w:pStyle w:val="Odstavekseznama"/>
              <w:numPr>
                <w:ilvl w:val="0"/>
                <w:numId w:val="51"/>
              </w:numPr>
              <w:spacing w:after="0" w:line="240" w:lineRule="auto"/>
              <w:ind w:left="306"/>
            </w:pPr>
            <w:r w:rsidRPr="00EC65A2">
              <w:t>5 kosov InfiniBand DAC kabel EDR 100 Gb/s QSFP28, dolžine 3</w:t>
            </w:r>
            <w:r>
              <w:t> </w:t>
            </w:r>
            <w:r w:rsidRPr="00EC65A2">
              <w:t>m, združljiv s ConnectX-6 HDR100 (AOC-653105A-ECAT)</w:t>
            </w:r>
          </w:p>
        </w:tc>
        <w:tc>
          <w:tcPr>
            <w:tcW w:w="942" w:type="dxa"/>
            <w:noWrap/>
            <w:hideMark/>
          </w:tcPr>
          <w:p w14:paraId="1656F9D3" w14:textId="77777777" w:rsidR="00FC7770" w:rsidRPr="00EC65A2" w:rsidRDefault="00FC7770" w:rsidP="00286663"/>
        </w:tc>
        <w:tc>
          <w:tcPr>
            <w:tcW w:w="931" w:type="dxa"/>
            <w:noWrap/>
            <w:hideMark/>
          </w:tcPr>
          <w:p w14:paraId="21BAE254" w14:textId="77777777" w:rsidR="00FC7770" w:rsidRPr="00EC65A2" w:rsidRDefault="00FC7770" w:rsidP="00286663"/>
        </w:tc>
      </w:tr>
      <w:tr w:rsidR="00FC7770" w:rsidRPr="00EC65A2" w14:paraId="23F16998" w14:textId="77777777" w:rsidTr="00FC7770">
        <w:trPr>
          <w:trHeight w:val="300"/>
          <w:jc w:val="center"/>
        </w:trPr>
        <w:tc>
          <w:tcPr>
            <w:tcW w:w="7127" w:type="dxa"/>
            <w:shd w:val="clear" w:color="auto" w:fill="F2F2F2" w:themeFill="background1" w:themeFillShade="F2"/>
            <w:hideMark/>
          </w:tcPr>
          <w:p w14:paraId="4AF56918" w14:textId="77777777" w:rsidR="00FC7770" w:rsidRPr="009B064D" w:rsidRDefault="00FC7770" w:rsidP="00FC7770">
            <w:pPr>
              <w:pStyle w:val="Odstavekseznama"/>
              <w:numPr>
                <w:ilvl w:val="0"/>
                <w:numId w:val="47"/>
              </w:numPr>
              <w:spacing w:after="0" w:line="240" w:lineRule="auto"/>
              <w:ind w:left="306"/>
              <w:rPr>
                <w:b/>
                <w:bCs/>
              </w:rPr>
            </w:pPr>
            <w:r w:rsidRPr="009B064D">
              <w:rPr>
                <w:b/>
                <w:bCs/>
              </w:rPr>
              <w:t>Garancija in vzdrževanje</w:t>
            </w:r>
          </w:p>
        </w:tc>
        <w:tc>
          <w:tcPr>
            <w:tcW w:w="942" w:type="dxa"/>
            <w:shd w:val="clear" w:color="auto" w:fill="F2F2F2" w:themeFill="background1" w:themeFillShade="F2"/>
            <w:noWrap/>
            <w:hideMark/>
          </w:tcPr>
          <w:p w14:paraId="43CDA0D9" w14:textId="77777777" w:rsidR="00FC7770" w:rsidRPr="00EC65A2" w:rsidRDefault="00FC7770" w:rsidP="00286663">
            <w:pPr>
              <w:rPr>
                <w:b/>
                <w:bCs/>
              </w:rPr>
            </w:pPr>
          </w:p>
        </w:tc>
        <w:tc>
          <w:tcPr>
            <w:tcW w:w="931" w:type="dxa"/>
            <w:shd w:val="clear" w:color="auto" w:fill="F2F2F2" w:themeFill="background1" w:themeFillShade="F2"/>
            <w:noWrap/>
            <w:hideMark/>
          </w:tcPr>
          <w:p w14:paraId="42A08A96" w14:textId="77777777" w:rsidR="00FC7770" w:rsidRPr="00EC65A2" w:rsidRDefault="00FC7770" w:rsidP="00286663"/>
        </w:tc>
      </w:tr>
      <w:tr w:rsidR="00FC7770" w:rsidRPr="00EC65A2" w14:paraId="2565F83C" w14:textId="77777777" w:rsidTr="00FC7770">
        <w:trPr>
          <w:trHeight w:val="570"/>
          <w:jc w:val="center"/>
        </w:trPr>
        <w:tc>
          <w:tcPr>
            <w:tcW w:w="7127" w:type="dxa"/>
            <w:hideMark/>
          </w:tcPr>
          <w:p w14:paraId="7F6CC288" w14:textId="77777777" w:rsidR="00FC7770" w:rsidRPr="00EC65A2" w:rsidRDefault="00FC7770" w:rsidP="00FC7770">
            <w:pPr>
              <w:pStyle w:val="Odstavekseznama"/>
              <w:numPr>
                <w:ilvl w:val="0"/>
                <w:numId w:val="52"/>
              </w:numPr>
              <w:spacing w:after="0" w:line="240" w:lineRule="auto"/>
              <w:ind w:left="306"/>
            </w:pPr>
            <w:r w:rsidRPr="00EC65A2">
              <w:t>Za vso ponujeno opremo mora veljati najmanj 3-letna garancija proizvajalca opreme, ki prične veljati z dnevom predaje v uporabo.</w:t>
            </w:r>
          </w:p>
        </w:tc>
        <w:tc>
          <w:tcPr>
            <w:tcW w:w="942" w:type="dxa"/>
            <w:noWrap/>
            <w:hideMark/>
          </w:tcPr>
          <w:p w14:paraId="0A6FE534" w14:textId="77777777" w:rsidR="00FC7770" w:rsidRPr="00EC65A2" w:rsidRDefault="00FC7770" w:rsidP="00286663"/>
        </w:tc>
        <w:tc>
          <w:tcPr>
            <w:tcW w:w="931" w:type="dxa"/>
            <w:noWrap/>
            <w:hideMark/>
          </w:tcPr>
          <w:p w14:paraId="01B8B0DE" w14:textId="77777777" w:rsidR="00FC7770" w:rsidRPr="00EC65A2" w:rsidRDefault="00FC7770" w:rsidP="00286663"/>
        </w:tc>
      </w:tr>
      <w:tr w:rsidR="00FC7770" w:rsidRPr="00EC65A2" w14:paraId="0C718D98" w14:textId="77777777" w:rsidTr="00FC7770">
        <w:trPr>
          <w:trHeight w:val="1140"/>
          <w:jc w:val="center"/>
        </w:trPr>
        <w:tc>
          <w:tcPr>
            <w:tcW w:w="7127" w:type="dxa"/>
            <w:hideMark/>
          </w:tcPr>
          <w:p w14:paraId="53F0E97E" w14:textId="77777777" w:rsidR="00FC7770" w:rsidRPr="00EC65A2" w:rsidRDefault="00FC7770" w:rsidP="00FC7770">
            <w:pPr>
              <w:pStyle w:val="Odstavekseznama"/>
              <w:numPr>
                <w:ilvl w:val="0"/>
                <w:numId w:val="52"/>
              </w:numPr>
              <w:spacing w:after="0" w:line="240" w:lineRule="auto"/>
              <w:ind w:left="306"/>
            </w:pPr>
            <w:r w:rsidRPr="00EC65A2">
              <w:t>Popravki in posodobitve strojne programske opreme (firmware, UEFI/BIOS, BMC ipd.) za ponujeno opremo morajo biti prosto dostopni oziroma mora ponudba vsebovati dostop za obdobje najmanj 5 let. Delovanje programske opreme ne sme biti časovno omejeno.</w:t>
            </w:r>
          </w:p>
        </w:tc>
        <w:tc>
          <w:tcPr>
            <w:tcW w:w="942" w:type="dxa"/>
            <w:noWrap/>
            <w:hideMark/>
          </w:tcPr>
          <w:p w14:paraId="5C3A737E" w14:textId="77777777" w:rsidR="00FC7770" w:rsidRPr="00EC65A2" w:rsidRDefault="00FC7770" w:rsidP="00286663"/>
        </w:tc>
        <w:tc>
          <w:tcPr>
            <w:tcW w:w="931" w:type="dxa"/>
            <w:noWrap/>
            <w:hideMark/>
          </w:tcPr>
          <w:p w14:paraId="496D981E" w14:textId="77777777" w:rsidR="00FC7770" w:rsidRPr="00EC65A2" w:rsidRDefault="00FC7770" w:rsidP="00286663"/>
        </w:tc>
      </w:tr>
      <w:tr w:rsidR="00FC7770" w:rsidRPr="00EC65A2" w14:paraId="12070E60" w14:textId="77777777" w:rsidTr="00FC7770">
        <w:trPr>
          <w:trHeight w:val="570"/>
          <w:jc w:val="center"/>
        </w:trPr>
        <w:tc>
          <w:tcPr>
            <w:tcW w:w="7127" w:type="dxa"/>
            <w:hideMark/>
          </w:tcPr>
          <w:p w14:paraId="7B51B9C3" w14:textId="77777777" w:rsidR="00FC7770" w:rsidRPr="00EC65A2" w:rsidRDefault="00FC7770" w:rsidP="00FC7770">
            <w:pPr>
              <w:pStyle w:val="Odstavekseznama"/>
              <w:numPr>
                <w:ilvl w:val="0"/>
                <w:numId w:val="52"/>
              </w:numPr>
              <w:spacing w:after="0" w:line="240" w:lineRule="auto"/>
              <w:ind w:left="306"/>
            </w:pPr>
            <w:r w:rsidRPr="00EC65A2">
              <w:t>Odzivni čas za odpravo napak je 1 delovni dan od prijave napake (NBD storitev).</w:t>
            </w:r>
          </w:p>
        </w:tc>
        <w:tc>
          <w:tcPr>
            <w:tcW w:w="942" w:type="dxa"/>
            <w:noWrap/>
            <w:hideMark/>
          </w:tcPr>
          <w:p w14:paraId="09505ADD" w14:textId="77777777" w:rsidR="00FC7770" w:rsidRPr="00EC65A2" w:rsidRDefault="00FC7770" w:rsidP="00286663"/>
        </w:tc>
        <w:tc>
          <w:tcPr>
            <w:tcW w:w="931" w:type="dxa"/>
            <w:noWrap/>
            <w:hideMark/>
          </w:tcPr>
          <w:p w14:paraId="6ABA8ED9" w14:textId="77777777" w:rsidR="00FC7770" w:rsidRPr="00EC65A2" w:rsidRDefault="00FC7770" w:rsidP="00286663"/>
        </w:tc>
      </w:tr>
      <w:tr w:rsidR="00FC7770" w:rsidRPr="00EC65A2" w14:paraId="1173D2B0" w14:textId="77777777" w:rsidTr="00FC7770">
        <w:trPr>
          <w:trHeight w:val="285"/>
          <w:jc w:val="center"/>
        </w:trPr>
        <w:tc>
          <w:tcPr>
            <w:tcW w:w="7127" w:type="dxa"/>
            <w:hideMark/>
          </w:tcPr>
          <w:p w14:paraId="33BF2FCC" w14:textId="77777777" w:rsidR="00FC7770" w:rsidRPr="00EC65A2" w:rsidRDefault="00FC7770" w:rsidP="00FC7770">
            <w:pPr>
              <w:pStyle w:val="Odstavekseznama"/>
              <w:numPr>
                <w:ilvl w:val="0"/>
                <w:numId w:val="52"/>
              </w:numPr>
              <w:spacing w:after="0" w:line="240" w:lineRule="auto"/>
              <w:ind w:left="306"/>
            </w:pPr>
            <w:r w:rsidRPr="00EC65A2">
              <w:t>Vsi servisni posegi se izvajajo na lokaciji naročnika.</w:t>
            </w:r>
          </w:p>
        </w:tc>
        <w:tc>
          <w:tcPr>
            <w:tcW w:w="942" w:type="dxa"/>
            <w:noWrap/>
            <w:hideMark/>
          </w:tcPr>
          <w:p w14:paraId="4899846B" w14:textId="77777777" w:rsidR="00FC7770" w:rsidRPr="00EC65A2" w:rsidRDefault="00FC7770" w:rsidP="00286663"/>
        </w:tc>
        <w:tc>
          <w:tcPr>
            <w:tcW w:w="931" w:type="dxa"/>
            <w:noWrap/>
            <w:hideMark/>
          </w:tcPr>
          <w:p w14:paraId="4479D882" w14:textId="77777777" w:rsidR="00FC7770" w:rsidRPr="00EC65A2" w:rsidRDefault="00FC7770" w:rsidP="00286663"/>
        </w:tc>
      </w:tr>
    </w:tbl>
    <w:p w14:paraId="2007336C" w14:textId="6BB54B27" w:rsidR="002B69B7" w:rsidRDefault="002B69B7" w:rsidP="008F62CB">
      <w:pPr>
        <w:pStyle w:val="Brezrazmikov"/>
      </w:pPr>
    </w:p>
    <w:p w14:paraId="2510F7E7" w14:textId="17031F94" w:rsidR="008F62CB" w:rsidRDefault="008F62CB" w:rsidP="008F62CB">
      <w:pPr>
        <w:pStyle w:val="Brezrazmikov"/>
      </w:pPr>
    </w:p>
    <w:p w14:paraId="6DDF2F41" w14:textId="2624BD30" w:rsidR="008F62CB" w:rsidRDefault="008F62CB" w:rsidP="008F62CB">
      <w:pPr>
        <w:pStyle w:val="Brezrazmikov"/>
      </w:pPr>
    </w:p>
    <w:p w14:paraId="6A7A958E" w14:textId="7BC84E7C" w:rsidR="008F62CB" w:rsidRDefault="008F62CB" w:rsidP="008F62CB">
      <w:pPr>
        <w:pStyle w:val="Brezrazmikov"/>
      </w:pPr>
    </w:p>
    <w:p w14:paraId="4E77EC73" w14:textId="5436C033" w:rsidR="008F62CB" w:rsidRDefault="008F62CB" w:rsidP="008F62CB">
      <w:pPr>
        <w:pStyle w:val="Brezrazmikov"/>
      </w:pPr>
    </w:p>
    <w:p w14:paraId="53784E8D" w14:textId="001D8F3D" w:rsidR="008F62CB" w:rsidRDefault="008F62CB" w:rsidP="008F62CB">
      <w:pPr>
        <w:pStyle w:val="Brezrazmikov"/>
      </w:pPr>
    </w:p>
    <w:p w14:paraId="090CC326" w14:textId="49A72DD2" w:rsidR="008F62CB" w:rsidRDefault="008F62CB" w:rsidP="008F62CB">
      <w:pPr>
        <w:pStyle w:val="Brezrazmikov"/>
      </w:pPr>
    </w:p>
    <w:p w14:paraId="2D95AF2B" w14:textId="626DBFAA" w:rsidR="008F62CB" w:rsidRDefault="008F62CB" w:rsidP="008F62CB">
      <w:pPr>
        <w:pStyle w:val="Brezrazmikov"/>
      </w:pPr>
    </w:p>
    <w:p w14:paraId="275EBBB2" w14:textId="78535475" w:rsidR="008F62CB" w:rsidRDefault="008F62CB" w:rsidP="008F62CB">
      <w:pPr>
        <w:pStyle w:val="Brezrazmikov"/>
      </w:pPr>
    </w:p>
    <w:p w14:paraId="2FDC0092" w14:textId="77777777" w:rsidR="008F62CB" w:rsidRDefault="008F62CB" w:rsidP="008F62CB">
      <w:pPr>
        <w:pStyle w:val="Brezrazmikov"/>
      </w:pPr>
    </w:p>
    <w:p w14:paraId="23D4003F" w14:textId="171A40FD" w:rsidR="008F62CB" w:rsidRDefault="008F62CB" w:rsidP="008F62CB">
      <w:pPr>
        <w:pStyle w:val="Brezrazmikov"/>
      </w:pPr>
    </w:p>
    <w:p w14:paraId="653BE40D" w14:textId="45A8C520" w:rsidR="008F62CB" w:rsidRDefault="008F62CB" w:rsidP="008F62CB">
      <w:pPr>
        <w:pStyle w:val="Brezrazmikov"/>
      </w:pPr>
    </w:p>
    <w:tbl>
      <w:tblPr>
        <w:tblW w:w="13627" w:type="dxa"/>
        <w:tblLayout w:type="fixed"/>
        <w:tblLook w:val="04A0" w:firstRow="1" w:lastRow="0" w:firstColumn="1" w:lastColumn="0" w:noHBand="0" w:noVBand="1"/>
      </w:tblPr>
      <w:tblGrid>
        <w:gridCol w:w="9498"/>
        <w:gridCol w:w="4129"/>
      </w:tblGrid>
      <w:tr w:rsidR="00843F05" w:rsidRPr="00D338DE" w14:paraId="6651063A" w14:textId="77777777" w:rsidTr="003443EA">
        <w:tc>
          <w:tcPr>
            <w:tcW w:w="9498"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4"/>
            </w:tblGrid>
            <w:tr w:rsidR="003443EA" w:rsidRPr="002C3BAA" w14:paraId="3AB14456" w14:textId="77777777" w:rsidTr="00286663">
              <w:tc>
                <w:tcPr>
                  <w:tcW w:w="9184" w:type="dxa"/>
                  <w:tcBorders>
                    <w:top w:val="nil"/>
                    <w:left w:val="nil"/>
                    <w:bottom w:val="single" w:sz="4" w:space="0" w:color="auto"/>
                    <w:right w:val="nil"/>
                  </w:tcBorders>
                </w:tcPr>
                <w:bookmarkEnd w:id="5"/>
                <w:bookmarkEnd w:id="16"/>
                <w:p w14:paraId="5865DC69" w14:textId="52C5D132" w:rsidR="003443EA" w:rsidRPr="00E354A3" w:rsidRDefault="003443EA" w:rsidP="003443EA">
                  <w:pPr>
                    <w:spacing w:line="276" w:lineRule="auto"/>
                    <w:jc w:val="both"/>
                    <w:rPr>
                      <w:rFonts w:asciiTheme="minorHAnsi" w:hAnsiTheme="minorHAnsi" w:cstheme="minorHAnsi"/>
                      <w:b/>
                      <w:sz w:val="28"/>
                      <w:szCs w:val="28"/>
                      <w:lang w:eastAsia="en-US"/>
                    </w:rPr>
                  </w:pPr>
                  <w:r w:rsidRPr="00E354A3">
                    <w:rPr>
                      <w:rFonts w:asciiTheme="minorHAnsi" w:hAnsiTheme="minorHAnsi" w:cstheme="minorHAnsi"/>
                      <w:b/>
                      <w:sz w:val="28"/>
                      <w:szCs w:val="28"/>
                      <w:lang w:eastAsia="en-US"/>
                    </w:rPr>
                    <w:t xml:space="preserve">OBR. </w:t>
                  </w:r>
                  <w:r>
                    <w:rPr>
                      <w:rFonts w:asciiTheme="minorHAnsi" w:hAnsiTheme="minorHAnsi" w:cstheme="minorHAnsi"/>
                      <w:b/>
                      <w:sz w:val="28"/>
                      <w:szCs w:val="28"/>
                      <w:lang w:eastAsia="en-US"/>
                    </w:rPr>
                    <w:t>1</w:t>
                  </w:r>
                  <w:r w:rsidR="00947482">
                    <w:rPr>
                      <w:rFonts w:asciiTheme="minorHAnsi" w:hAnsiTheme="minorHAnsi" w:cstheme="minorHAnsi"/>
                      <w:b/>
                      <w:sz w:val="28"/>
                      <w:szCs w:val="28"/>
                      <w:lang w:eastAsia="en-US"/>
                    </w:rPr>
                    <w:t>1</w:t>
                  </w:r>
                  <w:r w:rsidRPr="00E354A3">
                    <w:rPr>
                      <w:rFonts w:asciiTheme="minorHAnsi" w:hAnsiTheme="minorHAnsi" w:cstheme="minorHAnsi"/>
                      <w:b/>
                      <w:sz w:val="28"/>
                      <w:szCs w:val="28"/>
                      <w:lang w:eastAsia="en-US"/>
                    </w:rPr>
                    <w:t xml:space="preserve">            </w:t>
                  </w:r>
                  <w:r w:rsidRPr="00CD4EA9">
                    <w:rPr>
                      <w:rFonts w:asciiTheme="minorHAnsi" w:hAnsiTheme="minorHAnsi" w:cstheme="minorHAnsi"/>
                      <w:b/>
                      <w:sz w:val="28"/>
                      <w:szCs w:val="28"/>
                      <w:lang w:eastAsia="en-US"/>
                    </w:rPr>
                    <w:t>ZBIR REFERENC PONUDNIKA</w:t>
                  </w:r>
                </w:p>
                <w:p w14:paraId="56C5977D" w14:textId="77777777" w:rsidR="003443EA" w:rsidRPr="00E354A3" w:rsidRDefault="003443EA" w:rsidP="003443EA">
                  <w:pPr>
                    <w:spacing w:line="276" w:lineRule="auto"/>
                    <w:jc w:val="both"/>
                    <w:rPr>
                      <w:rFonts w:asciiTheme="minorHAnsi" w:hAnsiTheme="minorHAnsi" w:cstheme="minorHAnsi"/>
                      <w:lang w:eastAsia="en-US"/>
                    </w:rPr>
                  </w:pPr>
                </w:p>
                <w:p w14:paraId="75516D19" w14:textId="77777777" w:rsidR="003443EA" w:rsidRPr="00E354A3" w:rsidRDefault="003443EA" w:rsidP="003443EA">
                  <w:pPr>
                    <w:spacing w:line="276" w:lineRule="auto"/>
                    <w:jc w:val="both"/>
                    <w:rPr>
                      <w:rFonts w:asciiTheme="minorHAnsi" w:hAnsiTheme="minorHAnsi" w:cstheme="minorHAnsi"/>
                      <w:lang w:eastAsia="en-US"/>
                    </w:rPr>
                  </w:pPr>
                </w:p>
                <w:p w14:paraId="4FD35E5A" w14:textId="77777777" w:rsidR="003443EA" w:rsidRPr="00E354A3" w:rsidRDefault="003443EA" w:rsidP="003443EA">
                  <w:pPr>
                    <w:spacing w:line="276" w:lineRule="auto"/>
                    <w:jc w:val="both"/>
                    <w:rPr>
                      <w:rFonts w:asciiTheme="minorHAnsi" w:hAnsiTheme="minorHAnsi" w:cstheme="minorHAnsi"/>
                      <w:lang w:eastAsia="en-US"/>
                    </w:rPr>
                  </w:pPr>
                  <w:r w:rsidRPr="00E354A3">
                    <w:rPr>
                      <w:rFonts w:asciiTheme="minorHAnsi" w:hAnsiTheme="minorHAnsi" w:cstheme="minorHAnsi"/>
                      <w:lang w:eastAsia="en-US"/>
                    </w:rPr>
                    <w:t>Ponudnik:</w:t>
                  </w:r>
                </w:p>
                <w:p w14:paraId="7AD78FB6" w14:textId="77777777" w:rsidR="003443EA" w:rsidRPr="00E354A3" w:rsidRDefault="003443EA" w:rsidP="003443EA">
                  <w:pPr>
                    <w:spacing w:line="276" w:lineRule="auto"/>
                    <w:jc w:val="both"/>
                    <w:rPr>
                      <w:rFonts w:asciiTheme="minorHAnsi" w:hAnsiTheme="minorHAnsi" w:cstheme="minorHAnsi"/>
                      <w:lang w:eastAsia="en-US"/>
                    </w:rPr>
                  </w:pPr>
                </w:p>
              </w:tc>
            </w:tr>
          </w:tbl>
          <w:p w14:paraId="62128B3D" w14:textId="58223506" w:rsidR="0001350A" w:rsidRPr="0001350A" w:rsidRDefault="00AF2E4D" w:rsidP="0001350A">
            <w:pPr>
              <w:rPr>
                <w:rFonts w:asciiTheme="minorHAnsi" w:hAnsiTheme="minorHAnsi" w:cstheme="minorHAnsi"/>
                <w:sz w:val="24"/>
                <w:szCs w:val="24"/>
              </w:rPr>
            </w:pPr>
            <w:r w:rsidRPr="00D46867">
              <w:rPr>
                <w:rFonts w:asciiTheme="minorHAnsi" w:hAnsiTheme="minorHAnsi" w:cstheme="minorHAnsi"/>
                <w:sz w:val="24"/>
                <w:szCs w:val="24"/>
              </w:rPr>
              <w:t>Izjavljamo, da smo v članicah (28) Evropske Unije uspešno dobavil</w:t>
            </w:r>
            <w:r w:rsidR="00B10BC6">
              <w:rPr>
                <w:rFonts w:asciiTheme="minorHAnsi" w:hAnsiTheme="minorHAnsi" w:cstheme="minorHAnsi"/>
                <w:sz w:val="24"/>
                <w:szCs w:val="24"/>
              </w:rPr>
              <w:t>i</w:t>
            </w:r>
            <w:r w:rsidRPr="00D46867">
              <w:rPr>
                <w:rFonts w:asciiTheme="minorHAnsi" w:hAnsiTheme="minorHAnsi" w:cstheme="minorHAnsi"/>
                <w:sz w:val="24"/>
                <w:szCs w:val="24"/>
              </w:rPr>
              <w:t xml:space="preserve"> vsaj </w:t>
            </w:r>
            <w:r w:rsidR="008300D0">
              <w:rPr>
                <w:rFonts w:asciiTheme="minorHAnsi" w:hAnsiTheme="minorHAnsi" w:cstheme="minorHAnsi"/>
                <w:sz w:val="24"/>
                <w:szCs w:val="24"/>
              </w:rPr>
              <w:t>tri</w:t>
            </w:r>
            <w:r w:rsidR="00F66108">
              <w:rPr>
                <w:rFonts w:asciiTheme="minorHAnsi" w:hAnsiTheme="minorHAnsi" w:cstheme="minorHAnsi"/>
                <w:sz w:val="24"/>
                <w:szCs w:val="24"/>
              </w:rPr>
              <w:t xml:space="preserve"> primerljiv</w:t>
            </w:r>
            <w:r w:rsidR="008300D0">
              <w:rPr>
                <w:rFonts w:asciiTheme="minorHAnsi" w:hAnsiTheme="minorHAnsi" w:cstheme="minorHAnsi"/>
                <w:sz w:val="24"/>
                <w:szCs w:val="24"/>
              </w:rPr>
              <w:t>e</w:t>
            </w:r>
            <w:r w:rsidR="00F66108">
              <w:rPr>
                <w:rFonts w:asciiTheme="minorHAnsi" w:hAnsiTheme="minorHAnsi" w:cstheme="minorHAnsi"/>
                <w:sz w:val="24"/>
                <w:szCs w:val="24"/>
              </w:rPr>
              <w:t xml:space="preserve"> sistem</w:t>
            </w:r>
            <w:r w:rsidR="008300D0">
              <w:rPr>
                <w:rFonts w:asciiTheme="minorHAnsi" w:hAnsiTheme="minorHAnsi" w:cstheme="minorHAnsi"/>
                <w:sz w:val="24"/>
                <w:szCs w:val="24"/>
              </w:rPr>
              <w:t>e</w:t>
            </w:r>
            <w:r w:rsidR="00BB484F">
              <w:rPr>
                <w:rFonts w:asciiTheme="minorHAnsi" w:hAnsiTheme="minorHAnsi" w:cstheme="minorHAnsi"/>
                <w:sz w:val="24"/>
                <w:szCs w:val="24"/>
              </w:rPr>
              <w:t xml:space="preserve"> podobne vrednosti, kot je predmet javnega naročila</w:t>
            </w:r>
            <w:r w:rsidR="00DD32C8">
              <w:rPr>
                <w:rFonts w:asciiTheme="minorHAnsi" w:hAnsiTheme="minorHAnsi" w:cstheme="minorHAnsi"/>
                <w:sz w:val="24"/>
                <w:szCs w:val="24"/>
              </w:rPr>
              <w:t xml:space="preserve">, v </w:t>
            </w:r>
            <w:r w:rsidR="0001350A" w:rsidRPr="0001350A">
              <w:rPr>
                <w:rFonts w:asciiTheme="minorHAnsi" w:hAnsiTheme="minorHAnsi" w:cstheme="minorHAnsi"/>
                <w:sz w:val="24"/>
                <w:szCs w:val="24"/>
              </w:rPr>
              <w:t xml:space="preserve"> zadnjih </w:t>
            </w:r>
            <w:r w:rsidR="00F30F44">
              <w:rPr>
                <w:rFonts w:asciiTheme="minorHAnsi" w:hAnsiTheme="minorHAnsi" w:cstheme="minorHAnsi"/>
                <w:sz w:val="24"/>
                <w:szCs w:val="24"/>
              </w:rPr>
              <w:t>treh</w:t>
            </w:r>
            <w:r w:rsidR="00F30F44" w:rsidRPr="0001350A">
              <w:rPr>
                <w:rFonts w:asciiTheme="minorHAnsi" w:hAnsiTheme="minorHAnsi" w:cstheme="minorHAnsi"/>
                <w:sz w:val="24"/>
                <w:szCs w:val="24"/>
              </w:rPr>
              <w:t xml:space="preserve"> </w:t>
            </w:r>
            <w:r w:rsidR="0001350A" w:rsidRPr="0001350A">
              <w:rPr>
                <w:rFonts w:asciiTheme="minorHAnsi" w:hAnsiTheme="minorHAnsi" w:cstheme="minorHAnsi"/>
                <w:sz w:val="24"/>
                <w:szCs w:val="24"/>
              </w:rPr>
              <w:t xml:space="preserve">letih od datuma odpiranja ponudb, s strani ponudnika oz. s strani principala/proizvajalca strojne opreme. Lastnosti podobne naprave, ki se upoštevajo med referencami, </w:t>
            </w:r>
            <w:r w:rsidR="00925349">
              <w:rPr>
                <w:rFonts w:asciiTheme="minorHAnsi" w:hAnsiTheme="minorHAnsi" w:cstheme="minorHAnsi"/>
                <w:sz w:val="24"/>
                <w:szCs w:val="24"/>
              </w:rPr>
              <w:t>so</w:t>
            </w:r>
            <w:r w:rsidR="0001350A" w:rsidRPr="0001350A">
              <w:rPr>
                <w:rFonts w:asciiTheme="minorHAnsi" w:hAnsiTheme="minorHAnsi" w:cstheme="minorHAnsi"/>
                <w:sz w:val="24"/>
                <w:szCs w:val="24"/>
              </w:rPr>
              <w:t xml:space="preserve"> naprave z </w:t>
            </w:r>
            <w:r w:rsidR="008F62CB">
              <w:rPr>
                <w:rFonts w:asciiTheme="minorHAnsi" w:hAnsiTheme="minorHAnsi" w:cstheme="minorHAnsi"/>
                <w:sz w:val="24"/>
                <w:szCs w:val="24"/>
              </w:rPr>
              <w:t>najmanj</w:t>
            </w:r>
            <w:r w:rsidR="0001350A" w:rsidRPr="0001350A">
              <w:rPr>
                <w:rFonts w:asciiTheme="minorHAnsi" w:hAnsiTheme="minorHAnsi" w:cstheme="minorHAnsi"/>
                <w:sz w:val="24"/>
                <w:szCs w:val="24"/>
              </w:rPr>
              <w:t xml:space="preserve"> 300 procesorskimi jedri in </w:t>
            </w:r>
            <w:r w:rsidR="008F62CB">
              <w:rPr>
                <w:rFonts w:asciiTheme="minorHAnsi" w:hAnsiTheme="minorHAnsi" w:cstheme="minorHAnsi"/>
                <w:sz w:val="24"/>
                <w:szCs w:val="24"/>
              </w:rPr>
              <w:t>največ</w:t>
            </w:r>
            <w:r w:rsidR="0001350A" w:rsidRPr="0001350A">
              <w:rPr>
                <w:rFonts w:asciiTheme="minorHAnsi" w:hAnsiTheme="minorHAnsi" w:cstheme="minorHAnsi"/>
                <w:sz w:val="24"/>
                <w:szCs w:val="24"/>
              </w:rPr>
              <w:t xml:space="preserve"> 10.000 procesorskimi jedri, ustrezati pa morajo vsem ostalim tehničnim zahtevam v poglavju 3. Tehnične zahteve. </w:t>
            </w:r>
          </w:p>
          <w:p w14:paraId="7C748BD5" w14:textId="77777777" w:rsidR="0001350A" w:rsidRPr="0001350A" w:rsidRDefault="0001350A" w:rsidP="0001350A">
            <w:pPr>
              <w:rPr>
                <w:rFonts w:asciiTheme="minorHAnsi" w:hAnsiTheme="minorHAnsi" w:cstheme="minorHAnsi"/>
                <w:sz w:val="24"/>
                <w:szCs w:val="24"/>
              </w:rPr>
            </w:pPr>
            <w:r w:rsidRPr="0001350A">
              <w:rPr>
                <w:rFonts w:asciiTheme="minorHAnsi" w:hAnsiTheme="minorHAnsi" w:cstheme="minorHAnsi"/>
                <w:sz w:val="24"/>
                <w:szCs w:val="24"/>
              </w:rPr>
              <w:t xml:space="preserve">V primeru, da se pri preverjanju resničnosti referenc s strani naročnika ugotovi, da je referenca ponudnika neresnična, se ponudnikovo ponudbo izloči. </w:t>
            </w:r>
          </w:p>
          <w:p w14:paraId="1E256111" w14:textId="77777777" w:rsidR="0001350A" w:rsidRPr="0001350A" w:rsidRDefault="0001350A" w:rsidP="0001350A">
            <w:pPr>
              <w:rPr>
                <w:rFonts w:asciiTheme="minorHAnsi" w:hAnsiTheme="minorHAnsi" w:cstheme="minorHAnsi"/>
                <w:sz w:val="24"/>
                <w:szCs w:val="24"/>
              </w:rPr>
            </w:pPr>
            <w:r w:rsidRPr="0001350A">
              <w:rPr>
                <w:rFonts w:asciiTheme="minorHAnsi" w:hAnsiTheme="minorHAnsi" w:cstheme="minorHAnsi"/>
                <w:sz w:val="24"/>
                <w:szCs w:val="24"/>
              </w:rPr>
              <w:t xml:space="preserve">V kolikor ne bo vpisanih imen o vsaj treh dobavah, bo ponudnik izločen iz nadaljnje obravnave. </w:t>
            </w:r>
          </w:p>
          <w:p w14:paraId="1B09983A" w14:textId="29F434CB" w:rsidR="0001350A" w:rsidRPr="0001350A" w:rsidRDefault="0001350A" w:rsidP="0001350A">
            <w:pPr>
              <w:rPr>
                <w:rFonts w:asciiTheme="minorHAnsi" w:hAnsiTheme="minorHAnsi" w:cstheme="minorHAnsi"/>
                <w:sz w:val="24"/>
                <w:szCs w:val="24"/>
              </w:rPr>
            </w:pPr>
            <w:r w:rsidRPr="0001350A">
              <w:rPr>
                <w:rFonts w:asciiTheme="minorHAnsi" w:hAnsiTheme="minorHAnsi" w:cstheme="minorHAnsi"/>
                <w:sz w:val="24"/>
                <w:szCs w:val="24"/>
              </w:rPr>
              <w:t xml:space="preserve"> </w:t>
            </w:r>
          </w:p>
          <w:p w14:paraId="314B87AA" w14:textId="77777777" w:rsidR="003443EA" w:rsidRPr="00E354A3" w:rsidRDefault="003443EA" w:rsidP="003443EA">
            <w:pPr>
              <w:pStyle w:val="Glava"/>
              <w:tabs>
                <w:tab w:val="left" w:pos="708"/>
              </w:tabs>
              <w:ind w:left="360"/>
              <w:rPr>
                <w:rFonts w:cstheme="minorHAnsi"/>
                <w:b/>
                <w:bCs/>
                <w:iCs/>
                <w:color w:val="FF0000"/>
              </w:rPr>
            </w:pPr>
          </w:p>
          <w:tbl>
            <w:tblPr>
              <w:tblStyle w:val="Tabelamrea"/>
              <w:tblW w:w="9171" w:type="dxa"/>
              <w:tblInd w:w="180" w:type="dxa"/>
              <w:tblLayout w:type="fixed"/>
              <w:tblLook w:val="04A0" w:firstRow="1" w:lastRow="0" w:firstColumn="1" w:lastColumn="0" w:noHBand="0" w:noVBand="1"/>
            </w:tblPr>
            <w:tblGrid>
              <w:gridCol w:w="1514"/>
              <w:gridCol w:w="1523"/>
              <w:gridCol w:w="2448"/>
              <w:gridCol w:w="1843"/>
              <w:gridCol w:w="1843"/>
            </w:tblGrid>
            <w:tr w:rsidR="003443EA" w:rsidRPr="002C3BAA" w14:paraId="72A0B9B1" w14:textId="77777777" w:rsidTr="00286663">
              <w:tc>
                <w:tcPr>
                  <w:tcW w:w="1514" w:type="dxa"/>
                </w:tcPr>
                <w:p w14:paraId="39A04B57" w14:textId="77777777" w:rsidR="003443EA" w:rsidRPr="00E354A3" w:rsidRDefault="003443EA" w:rsidP="003443EA">
                  <w:pPr>
                    <w:pStyle w:val="Glava"/>
                    <w:tabs>
                      <w:tab w:val="left" w:pos="708"/>
                    </w:tabs>
                    <w:ind w:left="0"/>
                    <w:rPr>
                      <w:rFonts w:cstheme="minorHAnsi"/>
                      <w:b/>
                      <w:bCs/>
                    </w:rPr>
                  </w:pPr>
                  <w:r w:rsidRPr="00E354A3">
                    <w:rPr>
                      <w:rFonts w:cstheme="minorHAnsi"/>
                      <w:b/>
                      <w:bCs/>
                    </w:rPr>
                    <w:t>NAROČNIK</w:t>
                  </w:r>
                </w:p>
              </w:tc>
              <w:tc>
                <w:tcPr>
                  <w:tcW w:w="1523" w:type="dxa"/>
                </w:tcPr>
                <w:p w14:paraId="5577267D" w14:textId="77777777" w:rsidR="003443EA" w:rsidRPr="00E354A3" w:rsidRDefault="003443EA" w:rsidP="003443EA">
                  <w:pPr>
                    <w:pStyle w:val="Glava"/>
                    <w:tabs>
                      <w:tab w:val="left" w:pos="708"/>
                    </w:tabs>
                    <w:ind w:left="0"/>
                    <w:rPr>
                      <w:rFonts w:cstheme="minorHAnsi"/>
                      <w:b/>
                      <w:bCs/>
                    </w:rPr>
                  </w:pPr>
                  <w:r w:rsidRPr="00E354A3">
                    <w:rPr>
                      <w:rFonts w:cstheme="minorHAnsi"/>
                      <w:b/>
                      <w:bCs/>
                    </w:rPr>
                    <w:t>E-mail NAROČNIKA</w:t>
                  </w:r>
                </w:p>
              </w:tc>
              <w:tc>
                <w:tcPr>
                  <w:tcW w:w="2448" w:type="dxa"/>
                </w:tcPr>
                <w:p w14:paraId="570C7A1A" w14:textId="77777777" w:rsidR="003443EA" w:rsidRPr="00E354A3" w:rsidRDefault="003443EA" w:rsidP="003443EA">
                  <w:pPr>
                    <w:pStyle w:val="Glava"/>
                    <w:tabs>
                      <w:tab w:val="left" w:pos="708"/>
                    </w:tabs>
                    <w:ind w:left="0"/>
                    <w:rPr>
                      <w:rFonts w:cstheme="minorHAnsi"/>
                      <w:b/>
                      <w:bCs/>
                    </w:rPr>
                  </w:pPr>
                  <w:r w:rsidRPr="00E354A3">
                    <w:rPr>
                      <w:rFonts w:cstheme="minorHAnsi"/>
                      <w:b/>
                      <w:bCs/>
                    </w:rPr>
                    <w:t>IME OPREME</w:t>
                  </w:r>
                </w:p>
              </w:tc>
              <w:tc>
                <w:tcPr>
                  <w:tcW w:w="1843" w:type="dxa"/>
                </w:tcPr>
                <w:p w14:paraId="14B5187B" w14:textId="77777777" w:rsidR="003443EA" w:rsidRPr="00E354A3" w:rsidRDefault="003443EA" w:rsidP="003443EA">
                  <w:pPr>
                    <w:pStyle w:val="Glava"/>
                    <w:tabs>
                      <w:tab w:val="left" w:pos="708"/>
                    </w:tabs>
                    <w:ind w:left="0"/>
                    <w:rPr>
                      <w:rFonts w:cstheme="minorHAnsi"/>
                      <w:b/>
                      <w:bCs/>
                    </w:rPr>
                  </w:pPr>
                  <w:r w:rsidRPr="00E354A3">
                    <w:rPr>
                      <w:rFonts w:cstheme="minorHAnsi"/>
                      <w:b/>
                      <w:bCs/>
                    </w:rPr>
                    <w:t>VREDNOST OPREME v EUR brez DDV</w:t>
                  </w:r>
                </w:p>
              </w:tc>
              <w:tc>
                <w:tcPr>
                  <w:tcW w:w="1843" w:type="dxa"/>
                </w:tcPr>
                <w:p w14:paraId="0278E2C8" w14:textId="77777777" w:rsidR="003443EA" w:rsidRPr="00E354A3" w:rsidRDefault="003443EA" w:rsidP="003443EA">
                  <w:pPr>
                    <w:pStyle w:val="Glava"/>
                    <w:tabs>
                      <w:tab w:val="left" w:pos="708"/>
                    </w:tabs>
                    <w:ind w:left="0"/>
                    <w:rPr>
                      <w:rFonts w:cstheme="minorHAnsi"/>
                      <w:b/>
                      <w:bCs/>
                    </w:rPr>
                  </w:pPr>
                  <w:r w:rsidRPr="00E354A3">
                    <w:rPr>
                      <w:rFonts w:cstheme="minorHAnsi"/>
                      <w:b/>
                      <w:bCs/>
                    </w:rPr>
                    <w:t>DATUM DOBAVE</w:t>
                  </w:r>
                </w:p>
              </w:tc>
            </w:tr>
            <w:tr w:rsidR="003443EA" w:rsidRPr="002C3BAA" w14:paraId="3E69B409" w14:textId="77777777" w:rsidTr="00286663">
              <w:tc>
                <w:tcPr>
                  <w:tcW w:w="1514" w:type="dxa"/>
                </w:tcPr>
                <w:p w14:paraId="1B00AD7F" w14:textId="77777777" w:rsidR="003443EA" w:rsidRPr="00E354A3" w:rsidRDefault="003443EA" w:rsidP="003443EA">
                  <w:pPr>
                    <w:pStyle w:val="Glava"/>
                    <w:tabs>
                      <w:tab w:val="left" w:pos="708"/>
                    </w:tabs>
                    <w:ind w:left="0"/>
                    <w:rPr>
                      <w:rFonts w:cstheme="minorHAnsi"/>
                      <w:color w:val="FF0000"/>
                    </w:rPr>
                  </w:pPr>
                </w:p>
              </w:tc>
              <w:tc>
                <w:tcPr>
                  <w:tcW w:w="1523" w:type="dxa"/>
                </w:tcPr>
                <w:p w14:paraId="040CA4CD" w14:textId="77777777" w:rsidR="003443EA" w:rsidRPr="00E354A3" w:rsidRDefault="003443EA" w:rsidP="003443EA">
                  <w:pPr>
                    <w:pStyle w:val="Glava"/>
                    <w:tabs>
                      <w:tab w:val="left" w:pos="708"/>
                    </w:tabs>
                    <w:ind w:left="0"/>
                    <w:rPr>
                      <w:rFonts w:cstheme="minorHAnsi"/>
                      <w:color w:val="FF0000"/>
                    </w:rPr>
                  </w:pPr>
                </w:p>
              </w:tc>
              <w:tc>
                <w:tcPr>
                  <w:tcW w:w="2448" w:type="dxa"/>
                </w:tcPr>
                <w:p w14:paraId="741B00C5" w14:textId="77777777" w:rsidR="003443EA" w:rsidRPr="00E354A3" w:rsidRDefault="003443EA" w:rsidP="003443EA">
                  <w:pPr>
                    <w:pStyle w:val="Glava"/>
                    <w:tabs>
                      <w:tab w:val="left" w:pos="708"/>
                    </w:tabs>
                    <w:ind w:left="0"/>
                    <w:rPr>
                      <w:rFonts w:cstheme="minorHAnsi"/>
                      <w:color w:val="FF0000"/>
                    </w:rPr>
                  </w:pPr>
                </w:p>
              </w:tc>
              <w:tc>
                <w:tcPr>
                  <w:tcW w:w="1843" w:type="dxa"/>
                </w:tcPr>
                <w:p w14:paraId="4AF97D87" w14:textId="77777777" w:rsidR="003443EA" w:rsidRPr="00E354A3" w:rsidRDefault="003443EA" w:rsidP="003443EA">
                  <w:pPr>
                    <w:pStyle w:val="Glava"/>
                    <w:tabs>
                      <w:tab w:val="left" w:pos="708"/>
                    </w:tabs>
                    <w:ind w:left="0"/>
                    <w:rPr>
                      <w:rFonts w:cstheme="minorHAnsi"/>
                      <w:color w:val="FF0000"/>
                    </w:rPr>
                  </w:pPr>
                </w:p>
              </w:tc>
              <w:tc>
                <w:tcPr>
                  <w:tcW w:w="1843" w:type="dxa"/>
                </w:tcPr>
                <w:p w14:paraId="6051768A" w14:textId="77777777" w:rsidR="003443EA" w:rsidRPr="00E354A3" w:rsidRDefault="003443EA" w:rsidP="003443EA">
                  <w:pPr>
                    <w:pStyle w:val="Glava"/>
                    <w:tabs>
                      <w:tab w:val="left" w:pos="708"/>
                    </w:tabs>
                    <w:ind w:left="0"/>
                    <w:rPr>
                      <w:rFonts w:cstheme="minorHAnsi"/>
                      <w:color w:val="FF0000"/>
                    </w:rPr>
                  </w:pPr>
                </w:p>
                <w:p w14:paraId="303D6573" w14:textId="77777777" w:rsidR="003443EA" w:rsidRPr="00E354A3" w:rsidRDefault="003443EA" w:rsidP="003443EA">
                  <w:pPr>
                    <w:pStyle w:val="Glava"/>
                    <w:tabs>
                      <w:tab w:val="left" w:pos="708"/>
                    </w:tabs>
                    <w:ind w:left="0"/>
                    <w:rPr>
                      <w:rFonts w:cstheme="minorHAnsi"/>
                      <w:color w:val="FF0000"/>
                    </w:rPr>
                  </w:pPr>
                </w:p>
              </w:tc>
            </w:tr>
            <w:tr w:rsidR="003443EA" w:rsidRPr="002C3BAA" w14:paraId="09598CCF" w14:textId="77777777" w:rsidTr="00286663">
              <w:tc>
                <w:tcPr>
                  <w:tcW w:w="1514" w:type="dxa"/>
                </w:tcPr>
                <w:p w14:paraId="782C8D24" w14:textId="77777777" w:rsidR="003443EA" w:rsidRPr="00E354A3" w:rsidRDefault="003443EA" w:rsidP="003443EA">
                  <w:pPr>
                    <w:pStyle w:val="Glava"/>
                    <w:tabs>
                      <w:tab w:val="left" w:pos="708"/>
                    </w:tabs>
                    <w:ind w:left="0"/>
                    <w:rPr>
                      <w:rFonts w:cstheme="minorHAnsi"/>
                      <w:color w:val="FF0000"/>
                    </w:rPr>
                  </w:pPr>
                </w:p>
              </w:tc>
              <w:tc>
                <w:tcPr>
                  <w:tcW w:w="1523" w:type="dxa"/>
                </w:tcPr>
                <w:p w14:paraId="602F900B" w14:textId="77777777" w:rsidR="003443EA" w:rsidRPr="00E354A3" w:rsidRDefault="003443EA" w:rsidP="003443EA">
                  <w:pPr>
                    <w:pStyle w:val="Glava"/>
                    <w:tabs>
                      <w:tab w:val="left" w:pos="708"/>
                    </w:tabs>
                    <w:ind w:left="0"/>
                    <w:rPr>
                      <w:rFonts w:cstheme="minorHAnsi"/>
                      <w:color w:val="FF0000"/>
                    </w:rPr>
                  </w:pPr>
                </w:p>
              </w:tc>
              <w:tc>
                <w:tcPr>
                  <w:tcW w:w="2448" w:type="dxa"/>
                </w:tcPr>
                <w:p w14:paraId="1BB5DA7A" w14:textId="77777777" w:rsidR="003443EA" w:rsidRPr="00E354A3" w:rsidRDefault="003443EA" w:rsidP="003443EA">
                  <w:pPr>
                    <w:pStyle w:val="Glava"/>
                    <w:tabs>
                      <w:tab w:val="left" w:pos="708"/>
                    </w:tabs>
                    <w:ind w:left="0"/>
                    <w:rPr>
                      <w:rFonts w:cstheme="minorHAnsi"/>
                      <w:color w:val="FF0000"/>
                    </w:rPr>
                  </w:pPr>
                </w:p>
              </w:tc>
              <w:tc>
                <w:tcPr>
                  <w:tcW w:w="1843" w:type="dxa"/>
                </w:tcPr>
                <w:p w14:paraId="2A8B440D" w14:textId="77777777" w:rsidR="003443EA" w:rsidRPr="00E354A3" w:rsidRDefault="003443EA" w:rsidP="003443EA">
                  <w:pPr>
                    <w:pStyle w:val="Glava"/>
                    <w:tabs>
                      <w:tab w:val="left" w:pos="708"/>
                    </w:tabs>
                    <w:ind w:left="0"/>
                    <w:rPr>
                      <w:rFonts w:cstheme="minorHAnsi"/>
                      <w:color w:val="FF0000"/>
                    </w:rPr>
                  </w:pPr>
                </w:p>
              </w:tc>
              <w:tc>
                <w:tcPr>
                  <w:tcW w:w="1843" w:type="dxa"/>
                </w:tcPr>
                <w:p w14:paraId="3BBE765F" w14:textId="77777777" w:rsidR="003443EA" w:rsidRPr="00E354A3" w:rsidRDefault="003443EA" w:rsidP="003443EA">
                  <w:pPr>
                    <w:pStyle w:val="Glava"/>
                    <w:tabs>
                      <w:tab w:val="left" w:pos="708"/>
                    </w:tabs>
                    <w:ind w:left="0"/>
                    <w:rPr>
                      <w:rFonts w:cstheme="minorHAnsi"/>
                      <w:color w:val="FF0000"/>
                    </w:rPr>
                  </w:pPr>
                </w:p>
                <w:p w14:paraId="14CFF793" w14:textId="77777777" w:rsidR="003443EA" w:rsidRPr="00E354A3" w:rsidRDefault="003443EA" w:rsidP="003443EA">
                  <w:pPr>
                    <w:pStyle w:val="Glava"/>
                    <w:tabs>
                      <w:tab w:val="left" w:pos="708"/>
                    </w:tabs>
                    <w:ind w:left="0"/>
                    <w:rPr>
                      <w:rFonts w:cstheme="minorHAnsi"/>
                      <w:color w:val="FF0000"/>
                    </w:rPr>
                  </w:pPr>
                </w:p>
              </w:tc>
            </w:tr>
            <w:tr w:rsidR="003443EA" w:rsidRPr="002C3BAA" w14:paraId="6BE3FA55" w14:textId="77777777" w:rsidTr="00286663">
              <w:tc>
                <w:tcPr>
                  <w:tcW w:w="1514" w:type="dxa"/>
                </w:tcPr>
                <w:p w14:paraId="4B7BA2D6" w14:textId="77777777" w:rsidR="003443EA" w:rsidRPr="00E354A3" w:rsidRDefault="003443EA" w:rsidP="003443EA">
                  <w:pPr>
                    <w:pStyle w:val="Glava"/>
                    <w:tabs>
                      <w:tab w:val="left" w:pos="708"/>
                    </w:tabs>
                    <w:ind w:left="0"/>
                    <w:rPr>
                      <w:rFonts w:cstheme="minorHAnsi"/>
                      <w:color w:val="FF0000"/>
                    </w:rPr>
                  </w:pPr>
                </w:p>
                <w:p w14:paraId="6122CA13" w14:textId="77777777" w:rsidR="003443EA" w:rsidRPr="00E354A3" w:rsidRDefault="003443EA" w:rsidP="003443EA">
                  <w:pPr>
                    <w:pStyle w:val="Glava"/>
                    <w:tabs>
                      <w:tab w:val="left" w:pos="708"/>
                    </w:tabs>
                    <w:ind w:left="0"/>
                    <w:rPr>
                      <w:rFonts w:cstheme="minorHAnsi"/>
                      <w:color w:val="FF0000"/>
                    </w:rPr>
                  </w:pPr>
                </w:p>
              </w:tc>
              <w:tc>
                <w:tcPr>
                  <w:tcW w:w="1523" w:type="dxa"/>
                </w:tcPr>
                <w:p w14:paraId="0EAF2F0B" w14:textId="77777777" w:rsidR="003443EA" w:rsidRPr="00E354A3" w:rsidRDefault="003443EA" w:rsidP="003443EA">
                  <w:pPr>
                    <w:pStyle w:val="Glava"/>
                    <w:tabs>
                      <w:tab w:val="left" w:pos="708"/>
                    </w:tabs>
                    <w:ind w:left="0"/>
                    <w:rPr>
                      <w:rFonts w:cstheme="minorHAnsi"/>
                      <w:color w:val="FF0000"/>
                    </w:rPr>
                  </w:pPr>
                </w:p>
              </w:tc>
              <w:tc>
                <w:tcPr>
                  <w:tcW w:w="2448" w:type="dxa"/>
                </w:tcPr>
                <w:p w14:paraId="71AC814D" w14:textId="77777777" w:rsidR="003443EA" w:rsidRPr="00E354A3" w:rsidRDefault="003443EA" w:rsidP="003443EA">
                  <w:pPr>
                    <w:pStyle w:val="Glava"/>
                    <w:tabs>
                      <w:tab w:val="left" w:pos="708"/>
                    </w:tabs>
                    <w:ind w:left="0"/>
                    <w:rPr>
                      <w:rFonts w:cstheme="minorHAnsi"/>
                      <w:color w:val="FF0000"/>
                    </w:rPr>
                  </w:pPr>
                </w:p>
              </w:tc>
              <w:tc>
                <w:tcPr>
                  <w:tcW w:w="1843" w:type="dxa"/>
                </w:tcPr>
                <w:p w14:paraId="01E94BAE" w14:textId="77777777" w:rsidR="003443EA" w:rsidRPr="00E354A3" w:rsidRDefault="003443EA" w:rsidP="003443EA">
                  <w:pPr>
                    <w:pStyle w:val="Glava"/>
                    <w:tabs>
                      <w:tab w:val="left" w:pos="708"/>
                    </w:tabs>
                    <w:ind w:left="0"/>
                    <w:rPr>
                      <w:rFonts w:cstheme="minorHAnsi"/>
                      <w:color w:val="FF0000"/>
                    </w:rPr>
                  </w:pPr>
                </w:p>
              </w:tc>
              <w:tc>
                <w:tcPr>
                  <w:tcW w:w="1843" w:type="dxa"/>
                </w:tcPr>
                <w:p w14:paraId="6E090A7B" w14:textId="77777777" w:rsidR="003443EA" w:rsidRPr="00E354A3" w:rsidRDefault="003443EA" w:rsidP="003443EA">
                  <w:pPr>
                    <w:pStyle w:val="Glava"/>
                    <w:tabs>
                      <w:tab w:val="left" w:pos="708"/>
                    </w:tabs>
                    <w:ind w:left="0"/>
                    <w:rPr>
                      <w:rFonts w:cstheme="minorHAnsi"/>
                      <w:color w:val="FF0000"/>
                    </w:rPr>
                  </w:pPr>
                </w:p>
              </w:tc>
            </w:tr>
          </w:tbl>
          <w:p w14:paraId="24078425" w14:textId="77777777" w:rsidR="003443EA" w:rsidRPr="002C3BAA" w:rsidRDefault="003443EA" w:rsidP="003443EA">
            <w:pPr>
              <w:pStyle w:val="Naslov1"/>
              <w:ind w:left="360" w:hanging="360"/>
              <w:rPr>
                <w:rFonts w:asciiTheme="minorHAnsi" w:hAnsiTheme="minorHAnsi" w:cstheme="minorHAnsi"/>
                <w:color w:val="000000"/>
                <w:sz w:val="24"/>
                <w:szCs w:val="24"/>
              </w:rPr>
            </w:pPr>
          </w:p>
          <w:p w14:paraId="6F05FB82" w14:textId="77777777" w:rsidR="003443EA" w:rsidRDefault="003443EA" w:rsidP="000B5EC7">
            <w:pPr>
              <w:spacing w:after="200" w:line="276" w:lineRule="auto"/>
              <w:rPr>
                <w:rFonts w:asciiTheme="minorHAnsi" w:hAnsiTheme="minorHAnsi"/>
                <w:sz w:val="24"/>
                <w:szCs w:val="24"/>
              </w:rPr>
            </w:pPr>
          </w:p>
          <w:p w14:paraId="22135C62" w14:textId="77777777" w:rsidR="003443EA" w:rsidRDefault="003443EA" w:rsidP="000B5EC7">
            <w:pPr>
              <w:spacing w:after="200" w:line="276" w:lineRule="auto"/>
              <w:rPr>
                <w:rFonts w:asciiTheme="minorHAnsi" w:hAnsiTheme="minorHAnsi"/>
                <w:sz w:val="24"/>
                <w:szCs w:val="24"/>
              </w:rPr>
            </w:pPr>
          </w:p>
          <w:p w14:paraId="38D635C5" w14:textId="77777777" w:rsidR="003443EA" w:rsidRDefault="003443EA" w:rsidP="000B5EC7">
            <w:pPr>
              <w:spacing w:after="200" w:line="276" w:lineRule="auto"/>
              <w:rPr>
                <w:rFonts w:asciiTheme="minorHAnsi" w:hAnsiTheme="minorHAnsi"/>
                <w:sz w:val="24"/>
                <w:szCs w:val="24"/>
              </w:rPr>
            </w:pPr>
          </w:p>
          <w:p w14:paraId="11D7BF62" w14:textId="77777777" w:rsidR="003443EA" w:rsidRDefault="003443EA" w:rsidP="000B5EC7">
            <w:pPr>
              <w:spacing w:after="200" w:line="276" w:lineRule="auto"/>
              <w:rPr>
                <w:rFonts w:asciiTheme="minorHAnsi" w:hAnsiTheme="minorHAnsi"/>
                <w:sz w:val="24"/>
                <w:szCs w:val="24"/>
              </w:rPr>
            </w:pPr>
          </w:p>
          <w:p w14:paraId="4F50A81E" w14:textId="77777777" w:rsidR="003443EA" w:rsidRDefault="003443EA" w:rsidP="000B5EC7">
            <w:pPr>
              <w:spacing w:after="200" w:line="276" w:lineRule="auto"/>
              <w:rPr>
                <w:rFonts w:asciiTheme="minorHAnsi" w:hAnsiTheme="minorHAnsi"/>
                <w:sz w:val="24"/>
                <w:szCs w:val="24"/>
              </w:rPr>
            </w:pPr>
          </w:p>
          <w:p w14:paraId="316B7B98" w14:textId="77777777" w:rsidR="003443EA" w:rsidRDefault="003443EA" w:rsidP="000B5EC7">
            <w:pPr>
              <w:spacing w:after="200" w:line="276" w:lineRule="auto"/>
              <w:rPr>
                <w:rFonts w:asciiTheme="minorHAnsi" w:hAnsiTheme="minorHAnsi"/>
                <w:sz w:val="24"/>
                <w:szCs w:val="24"/>
              </w:rPr>
            </w:pPr>
          </w:p>
          <w:p w14:paraId="2DF6772A" w14:textId="77777777" w:rsidR="003443EA" w:rsidRDefault="003443EA" w:rsidP="000B5EC7">
            <w:pPr>
              <w:spacing w:after="200" w:line="276" w:lineRule="auto"/>
              <w:rPr>
                <w:rFonts w:asciiTheme="minorHAnsi" w:hAnsiTheme="minorHAnsi"/>
                <w:sz w:val="24"/>
                <w:szCs w:val="24"/>
              </w:rPr>
            </w:pPr>
          </w:p>
          <w:p w14:paraId="1C40A382" w14:textId="77777777" w:rsidR="003443EA" w:rsidRDefault="003443EA" w:rsidP="000B5EC7">
            <w:pPr>
              <w:spacing w:after="200" w:line="276" w:lineRule="auto"/>
              <w:rPr>
                <w:rFonts w:asciiTheme="minorHAnsi" w:hAnsiTheme="minorHAnsi"/>
                <w:sz w:val="24"/>
                <w:szCs w:val="24"/>
              </w:rPr>
            </w:pPr>
          </w:p>
          <w:p w14:paraId="440236B0" w14:textId="77777777" w:rsidR="003443EA" w:rsidRDefault="003443EA" w:rsidP="000B5EC7">
            <w:pPr>
              <w:spacing w:after="200" w:line="276" w:lineRule="auto"/>
              <w:rPr>
                <w:rFonts w:asciiTheme="minorHAnsi" w:hAnsiTheme="minorHAnsi"/>
                <w:sz w:val="24"/>
                <w:szCs w:val="24"/>
              </w:rPr>
            </w:pPr>
          </w:p>
          <w:p w14:paraId="1C2A4297" w14:textId="77777777" w:rsidR="003443EA" w:rsidRDefault="003443EA" w:rsidP="000B5EC7">
            <w:pPr>
              <w:spacing w:after="200" w:line="276" w:lineRule="auto"/>
              <w:rPr>
                <w:rFonts w:asciiTheme="minorHAnsi" w:hAnsiTheme="minorHAnsi"/>
                <w:sz w:val="24"/>
                <w:szCs w:val="24"/>
              </w:rPr>
            </w:pPr>
          </w:p>
          <w:p w14:paraId="30725B07" w14:textId="77777777" w:rsidR="003443EA" w:rsidRDefault="003443EA" w:rsidP="000B5EC7">
            <w:pPr>
              <w:spacing w:after="200" w:line="276" w:lineRule="auto"/>
              <w:rPr>
                <w:rFonts w:asciiTheme="minorHAnsi" w:hAnsiTheme="minorHAnsi"/>
                <w:sz w:val="24"/>
                <w:szCs w:val="24"/>
              </w:rPr>
            </w:pPr>
          </w:p>
          <w:p w14:paraId="5C24B82F" w14:textId="77777777" w:rsidR="003443EA" w:rsidRDefault="003443EA" w:rsidP="000B5EC7">
            <w:pPr>
              <w:spacing w:after="200" w:line="276" w:lineRule="auto"/>
              <w:rPr>
                <w:rFonts w:asciiTheme="minorHAnsi" w:hAnsiTheme="minorHAnsi"/>
                <w:sz w:val="24"/>
                <w:szCs w:val="24"/>
              </w:rPr>
            </w:pPr>
          </w:p>
          <w:p w14:paraId="40BC0DEF" w14:textId="77777777" w:rsidR="003443EA" w:rsidRPr="00C96559" w:rsidRDefault="003443EA" w:rsidP="000B5EC7">
            <w:pPr>
              <w:spacing w:after="200" w:line="276" w:lineRule="auto"/>
              <w:rPr>
                <w:rFonts w:asciiTheme="minorHAnsi" w:hAnsiTheme="minorHAnsi"/>
                <w:sz w:val="24"/>
                <w:szCs w:val="24"/>
              </w:rPr>
            </w:pPr>
          </w:p>
        </w:tc>
        <w:tc>
          <w:tcPr>
            <w:tcW w:w="4129" w:type="dxa"/>
          </w:tcPr>
          <w:p w14:paraId="3686A412" w14:textId="77777777" w:rsidR="00843F05" w:rsidRPr="00D338DE" w:rsidRDefault="00843F05" w:rsidP="00753E09">
            <w:pPr>
              <w:jc w:val="both"/>
              <w:rPr>
                <w:rFonts w:asciiTheme="minorHAnsi" w:hAnsiTheme="minorHAnsi"/>
                <w:sz w:val="24"/>
                <w:szCs w:val="24"/>
              </w:rPr>
            </w:pPr>
          </w:p>
        </w:tc>
      </w:tr>
    </w:tbl>
    <w:p w14:paraId="4D68C80B" w14:textId="7018F245" w:rsidR="009D0892" w:rsidRPr="00473719" w:rsidRDefault="009D0892" w:rsidP="000E3CD2">
      <w:pPr>
        <w:rPr>
          <w:rFonts w:asciiTheme="minorHAnsi" w:hAnsiTheme="minorHAnsi"/>
          <w:b/>
          <w:sz w:val="28"/>
          <w:szCs w:val="28"/>
        </w:rPr>
      </w:pPr>
      <w:r w:rsidRPr="00473719">
        <w:rPr>
          <w:rFonts w:asciiTheme="minorHAnsi" w:hAnsiTheme="minorHAnsi"/>
          <w:b/>
          <w:sz w:val="28"/>
          <w:szCs w:val="28"/>
        </w:rPr>
        <w:t xml:space="preserve">OBR. </w:t>
      </w:r>
      <w:r w:rsidR="0061509F" w:rsidRPr="00473719">
        <w:rPr>
          <w:rFonts w:asciiTheme="minorHAnsi" w:hAnsiTheme="minorHAnsi"/>
          <w:b/>
          <w:sz w:val="28"/>
          <w:szCs w:val="28"/>
        </w:rPr>
        <w:t>1</w:t>
      </w:r>
      <w:r w:rsidR="00947482">
        <w:rPr>
          <w:rFonts w:asciiTheme="minorHAnsi" w:hAnsiTheme="minorHAnsi"/>
          <w:b/>
          <w:sz w:val="28"/>
          <w:szCs w:val="28"/>
        </w:rPr>
        <w:t>2</w:t>
      </w:r>
      <w:r w:rsidR="002C3830" w:rsidRPr="00473719">
        <w:rPr>
          <w:rFonts w:asciiTheme="minorHAnsi" w:hAnsiTheme="minorHAnsi"/>
          <w:b/>
          <w:sz w:val="28"/>
          <w:szCs w:val="28"/>
        </w:rPr>
        <w:t xml:space="preserve">  </w:t>
      </w:r>
      <w:r w:rsidRPr="00473719">
        <w:rPr>
          <w:rFonts w:asciiTheme="minorHAnsi" w:hAnsiTheme="minorHAnsi"/>
          <w:b/>
          <w:sz w:val="28"/>
          <w:szCs w:val="28"/>
        </w:rPr>
        <w:t xml:space="preserve">  </w:t>
      </w:r>
      <w:r w:rsidR="002C3830" w:rsidRPr="00473719">
        <w:rPr>
          <w:rFonts w:asciiTheme="minorHAnsi" w:hAnsiTheme="minorHAnsi"/>
          <w:b/>
          <w:sz w:val="28"/>
          <w:szCs w:val="28"/>
        </w:rPr>
        <w:t xml:space="preserve">    </w:t>
      </w:r>
      <w:r w:rsidRPr="00CD4EA9">
        <w:rPr>
          <w:rFonts w:asciiTheme="minorHAnsi" w:hAnsiTheme="minorHAnsi"/>
          <w:b/>
          <w:sz w:val="28"/>
          <w:szCs w:val="28"/>
        </w:rPr>
        <w:t>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82"/>
      </w:tblGrid>
      <w:tr w:rsidR="00BD2B63" w:rsidRPr="00202609" w14:paraId="179E1E9F" w14:textId="77777777" w:rsidTr="008D46A8">
        <w:trPr>
          <w:trHeight w:val="1848"/>
        </w:trPr>
        <w:tc>
          <w:tcPr>
            <w:tcW w:w="1346" w:type="dxa"/>
            <w:tcBorders>
              <w:top w:val="nil"/>
              <w:left w:val="nil"/>
              <w:bottom w:val="nil"/>
              <w:right w:val="nil"/>
            </w:tcBorders>
          </w:tcPr>
          <w:p w14:paraId="00DC2A94" w14:textId="77777777" w:rsidR="003443EA" w:rsidRDefault="003443EA" w:rsidP="008D46A8">
            <w:pPr>
              <w:rPr>
                <w:rFonts w:asciiTheme="minorHAnsi" w:hAnsiTheme="minorHAnsi"/>
              </w:rPr>
            </w:pPr>
          </w:p>
          <w:p w14:paraId="73F84EBA" w14:textId="3B31CEED"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77777777" w:rsidR="00BD2B63" w:rsidRPr="00202609" w:rsidRDefault="00BD2B63" w:rsidP="008D46A8">
            <w:pPr>
              <w:rPr>
                <w:rFonts w:asciiTheme="minorHAnsi" w:hAnsiTheme="minorHAnsi"/>
              </w:rPr>
            </w:pPr>
            <w:r w:rsidRPr="00202609">
              <w:rPr>
                <w:rFonts w:asciiTheme="minorHAnsi" w:hAnsiTheme="minorHAnsi"/>
              </w:rPr>
              <w:t>IZVAJALEC:</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77777777" w:rsidR="00BD2B63" w:rsidRPr="00202609" w:rsidRDefault="00BD2B63" w:rsidP="008D46A8">
            <w:pPr>
              <w:rPr>
                <w:rFonts w:asciiTheme="minorHAnsi" w:hAnsiTheme="minorHAnsi"/>
              </w:rPr>
            </w:pPr>
            <w:r w:rsidRPr="00202609">
              <w:rPr>
                <w:rFonts w:asciiTheme="minorHAnsi" w:hAnsiTheme="minorHAnsi"/>
              </w:rPr>
              <w:t>v nadaljevanju: prodajalec</w:t>
            </w:r>
          </w:p>
        </w:tc>
      </w:tr>
    </w:tbl>
    <w:p w14:paraId="59BEAE24" w14:textId="77777777" w:rsidR="00BD2B63" w:rsidRPr="00B433CC"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r>
      <w:r w:rsidRPr="00FC68FC">
        <w:rPr>
          <w:rFonts w:asciiTheme="minorHAnsi" w:hAnsiTheme="minorHAnsi"/>
          <w:color w:val="FF0000"/>
        </w:rPr>
        <w:t xml:space="preserve">             </w:t>
      </w:r>
      <w:r w:rsidRPr="00B433CC">
        <w:rPr>
          <w:rFonts w:asciiTheme="minorHAnsi" w:hAnsiTheme="minorHAnsi"/>
          <w:b/>
        </w:rPr>
        <w:t>POGODBO</w:t>
      </w:r>
    </w:p>
    <w:p w14:paraId="032B9118"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407CEF88" w:rsidR="00BD2B63" w:rsidRPr="00545AEF" w:rsidRDefault="00BD2B63" w:rsidP="006B140D">
      <w:pPr>
        <w:numPr>
          <w:ilvl w:val="0"/>
          <w:numId w:val="10"/>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E00304">
        <w:rPr>
          <w:rFonts w:ascii="Calibri" w:hAnsi="Calibri" w:cs="Calibri"/>
          <w:b/>
          <w:bCs/>
          <w:sz w:val="24"/>
          <w:szCs w:val="24"/>
        </w:rPr>
        <w:t>Nadgradnja superračunalniškega sestava Prelog (HPCFS-U</w:t>
      </w:r>
      <w:r w:rsidR="008F62CB">
        <w:rPr>
          <w:rFonts w:ascii="Calibri" w:hAnsi="Calibri" w:cs="Calibri"/>
          <w:b/>
          <w:bCs/>
          <w:sz w:val="24"/>
          <w:szCs w:val="24"/>
        </w:rPr>
        <w:t>3</w:t>
      </w:r>
      <w:r w:rsidR="00E00304">
        <w:rPr>
          <w:rFonts w:ascii="Calibri" w:hAnsi="Calibri" w:cs="Calibri"/>
          <w:b/>
          <w:bCs/>
          <w:sz w:val="24"/>
          <w:szCs w:val="24"/>
        </w:rPr>
        <w:t>)</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in na spletnem portalu e</w:t>
      </w:r>
      <w:r w:rsidR="00752A28">
        <w:rPr>
          <w:rFonts w:asciiTheme="minorHAnsi" w:hAnsiTheme="minorHAnsi"/>
        </w:rPr>
        <w:t>-</w:t>
      </w:r>
      <w:r w:rsidR="00545AEF">
        <w:rPr>
          <w:rFonts w:asciiTheme="minorHAnsi" w:hAnsiTheme="minorHAnsi"/>
        </w:rPr>
        <w:t>JN</w:t>
      </w:r>
      <w:r w:rsidRPr="00545AEF">
        <w:rPr>
          <w:rFonts w:asciiTheme="minorHAnsi" w:hAnsiTheme="minorHAnsi"/>
        </w:rPr>
        <w:t>.;</w:t>
      </w:r>
    </w:p>
    <w:p w14:paraId="0D681A99" w14:textId="32198DFC" w:rsidR="00BD2B63" w:rsidRPr="00752A28" w:rsidRDefault="00BD2B63" w:rsidP="006B140D">
      <w:pPr>
        <w:numPr>
          <w:ilvl w:val="0"/>
          <w:numId w:val="10"/>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da je bil prodajalec 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44FAF78" w:rsidR="00BD2B63" w:rsidRPr="00202609" w:rsidRDefault="00BD2B63" w:rsidP="006B140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656062">
        <w:rPr>
          <w:rFonts w:asciiTheme="minorHAnsi" w:hAnsiTheme="minorHAnsi" w:cs="Arial"/>
        </w:rPr>
        <w:t xml:space="preserve">sestavni del pogodbe je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Pr="00545AEF">
        <w:rPr>
          <w:rFonts w:asciiTheme="minorHAnsi" w:hAnsiTheme="minorHAnsi" w:cs="Arial"/>
        </w:rPr>
        <w:t xml:space="preserve"> in ponudba izbranega</w:t>
      </w:r>
      <w:r w:rsidRPr="00202609">
        <w:rPr>
          <w:rFonts w:asciiTheme="minorHAnsi" w:hAnsiTheme="minorHAnsi" w:cs="Arial"/>
        </w:rPr>
        <w:t xml:space="preserve"> ponudnika (z vsemi spremembami, dopolnitvami in popravki).</w:t>
      </w:r>
    </w:p>
    <w:p w14:paraId="0725CB86" w14:textId="40CF3201" w:rsidR="00BD2B63" w:rsidRPr="00202609" w:rsidRDefault="00BD2B63" w:rsidP="006B140D">
      <w:pPr>
        <w:pStyle w:val="Odstavekseznama"/>
        <w:numPr>
          <w:ilvl w:val="0"/>
          <w:numId w:val="10"/>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sta sporazumna, da bo pogodba prenehala veljati, če bo naročnik seznanjen, da je pristojni državni organ ali sodišče s pravnomočno odločitvijo ugotovilo kršitev delovne, okoljske ali socialne zakonodaje s strani izvajalca pogodbe o izvedbi javnega naročila ali njegovega podizvajalca.</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55D1B598"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693069EC" w14:textId="13FE15AB" w:rsidR="00BD2B63" w:rsidRPr="00202609" w:rsidRDefault="00BD2B63" w:rsidP="00BD2B63">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E00304">
        <w:rPr>
          <w:rFonts w:ascii="Calibri" w:hAnsi="Calibri" w:cs="Calibri"/>
          <w:b/>
          <w:bCs/>
          <w:sz w:val="24"/>
          <w:szCs w:val="24"/>
        </w:rPr>
        <w:t>Nadgradnja superračunalniškega sestava Prelog (HPCFS-U</w:t>
      </w:r>
      <w:r w:rsidR="008F62CB">
        <w:rPr>
          <w:rFonts w:ascii="Calibri" w:hAnsi="Calibri" w:cs="Calibri"/>
          <w:b/>
          <w:bCs/>
          <w:sz w:val="24"/>
          <w:szCs w:val="24"/>
        </w:rPr>
        <w:t>3</w:t>
      </w:r>
      <w:r w:rsidR="00E00304">
        <w:rPr>
          <w:rFonts w:ascii="Calibri" w:hAnsi="Calibri" w:cs="Calibri"/>
          <w:b/>
          <w:bCs/>
          <w:sz w:val="24"/>
          <w:szCs w:val="24"/>
        </w:rPr>
        <w:t>)</w:t>
      </w:r>
      <w:r w:rsidRPr="00202609">
        <w:rPr>
          <w:rFonts w:asciiTheme="minorHAnsi" w:hAnsiTheme="minorHAnsi"/>
        </w:rPr>
        <w:t>«</w:t>
      </w:r>
      <w:r w:rsidRPr="00202609">
        <w:rPr>
          <w:rFonts w:asciiTheme="minorHAnsi" w:hAnsiTheme="minorHAnsi"/>
          <w:b/>
        </w:rPr>
        <w:t>,</w:t>
      </w:r>
      <w:r w:rsidRPr="00202609">
        <w:rPr>
          <w:rFonts w:asciiTheme="minorHAnsi" w:hAnsiTheme="minorHAnsi"/>
        </w:rPr>
        <w:t xml:space="preserve">  kot izhaja iz Ponudbe izvajalca  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Prodajalec se obvezuje, da bo izvedel naročilo v skladu z vsemi pogoji in zahtevami, ki so bili določeni v razpisni dokumentaciji in ponudbi, na podlagi katere je bil izbran. </w:t>
      </w:r>
    </w:p>
    <w:p w14:paraId="015C7D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V primeru spora v fazi izvedbe, glede vprašanja, katero določilo velja, ali razpisna  dokumentacija ali ponudba, sta stranki soglasni, da je prodajalec dolžan izvesti naročilo v skladu z zahtevo iz razpisne dokumentacije. </w:t>
      </w:r>
    </w:p>
    <w:p w14:paraId="54490C2B" w14:textId="3359152D" w:rsidR="00BD2B63" w:rsidRPr="00202609" w:rsidRDefault="00BD2B63" w:rsidP="00BD2B63">
      <w:pPr>
        <w:pStyle w:val="Telobesedila"/>
        <w:spacing w:before="120"/>
        <w:jc w:val="both"/>
        <w:rPr>
          <w:rFonts w:asciiTheme="minorHAnsi" w:hAnsiTheme="minorHAnsi"/>
        </w:rPr>
      </w:pPr>
      <w:r w:rsidRPr="00CD4EA9">
        <w:rPr>
          <w:rFonts w:asciiTheme="minorHAnsi" w:hAnsiTheme="minorHAnsi"/>
        </w:rPr>
        <w:lastRenderedPageBreak/>
        <w:t>Prodajalec zagotavlja, da bo dobavljena oprema nova in bo delovala brezhibno ter</w:t>
      </w:r>
      <w:r w:rsidRPr="00202609">
        <w:rPr>
          <w:rFonts w:asciiTheme="minorHAnsi" w:hAnsiTheme="minorHAnsi"/>
          <w:lang w:val="de-DE"/>
        </w:rPr>
        <w:t xml:space="preserve"> da </w:t>
      </w:r>
      <w:r w:rsidRPr="00202609">
        <w:rPr>
          <w:rFonts w:asciiTheme="minorHAnsi" w:hAnsiTheme="minorHAnsi"/>
        </w:rPr>
        <w:t>predmet te pogodbe v celoti izpolnjuje minimalne tehnične zahteve naročnika glede blaga iz predmetne razpisne dokumentacije, ki je objavljena preko Portala JN, skupaj z vsemi spremembami in dopolnitvami.</w:t>
      </w:r>
    </w:p>
    <w:p w14:paraId="1164C330" w14:textId="77777777" w:rsidR="00BD2B63" w:rsidRPr="00202609" w:rsidRDefault="00BD2B63" w:rsidP="00BD2B63">
      <w:pPr>
        <w:spacing w:before="120"/>
        <w:jc w:val="both"/>
        <w:rPr>
          <w:rFonts w:asciiTheme="minorHAnsi" w:hAnsiTheme="minorHAnsi"/>
        </w:rPr>
      </w:pPr>
      <w:r w:rsidRPr="00202609">
        <w:rPr>
          <w:rFonts w:asciiTheme="minorHAnsi" w:hAnsiTheme="minorHAnsi"/>
        </w:rPr>
        <w:t>Predmet pogodbe je tudi obveznost prodajalca, da priskrbi primerno embalažo in ter da na svoje stroške ščiti in zavaruje pogodbeno opremo pred vremenskimi, tehničnimi, termičnimi in vsakovrstnimi drugimi škodljivimi vplivi in poškodbami in da odgovarja za varno delo do končne zapisniške primopredaje, za splošno varnost pa do poteka garancijskih rokov.</w:t>
      </w:r>
    </w:p>
    <w:p w14:paraId="61A0C727" w14:textId="77777777" w:rsidR="00BD2B63" w:rsidRDefault="00BD2B63" w:rsidP="00BD2B63">
      <w:pPr>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3. člen</w:t>
      </w:r>
    </w:p>
    <w:p w14:paraId="44A9EFF5" w14:textId="77777777" w:rsidR="00BD2B63" w:rsidRPr="00202609" w:rsidRDefault="00BD2B63" w:rsidP="00BD2B63">
      <w:pPr>
        <w:jc w:val="both"/>
        <w:rPr>
          <w:rFonts w:asciiTheme="minorHAnsi" w:hAnsiTheme="minorHAnsi"/>
        </w:rPr>
      </w:pPr>
      <w:r w:rsidRPr="00202609">
        <w:rPr>
          <w:rFonts w:asciiTheme="minorHAnsi" w:hAnsiTheme="minorHAnsi"/>
        </w:rPr>
        <w:t xml:space="preserve">Pogodba prične veljati s podpisom obeh pogodbenih strank. Pogodba velja do izpolnitve vseh pogodbenih obveznosti. Predčasno razdrtje pogodbe je možno zaradi neizpolnjevanja pogodbenih obveznosti. </w:t>
      </w:r>
    </w:p>
    <w:p w14:paraId="4667627F" w14:textId="77777777" w:rsidR="00BD2B63" w:rsidRPr="00202609" w:rsidRDefault="00BD2B63" w:rsidP="00BD2B63">
      <w:pPr>
        <w:autoSpaceDE w:val="0"/>
        <w:autoSpaceDN w:val="0"/>
        <w:adjustRightInd w:val="0"/>
        <w:rPr>
          <w:rFonts w:asciiTheme="minorHAnsi" w:hAnsiTheme="minorHAnsi"/>
        </w:rPr>
      </w:pPr>
    </w:p>
    <w:p w14:paraId="073A6979"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 IZVAJANJE NAROČILA</w:t>
      </w:r>
    </w:p>
    <w:p w14:paraId="66ECF76F"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4. člen</w:t>
      </w:r>
    </w:p>
    <w:p w14:paraId="2BDD4B2C"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Prodajalec je dolžan sam izvesti predmetno javno naročilo. Če nominira podizvajalca mora naročniku posredovati podatke: </w:t>
      </w:r>
    </w:p>
    <w:p w14:paraId="63999566"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6B140D">
      <w:pPr>
        <w:numPr>
          <w:ilvl w:val="0"/>
          <w:numId w:val="11"/>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6B140D">
      <w:pPr>
        <w:numPr>
          <w:ilvl w:val="0"/>
          <w:numId w:val="11"/>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Prodajalec bo pri izvedbi predmetnega javnega naročila sodeloval z naslednjimi podizvajalci: </w:t>
      </w:r>
    </w:p>
    <w:p w14:paraId="573391DC"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_____________________________________________ </w:t>
      </w:r>
    </w:p>
    <w:p w14:paraId="706F771E"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6B140D">
      <w:pPr>
        <w:numPr>
          <w:ilvl w:val="0"/>
          <w:numId w:val="12"/>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6B140D">
      <w:pPr>
        <w:numPr>
          <w:ilvl w:val="0"/>
          <w:numId w:val="12"/>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6B140D">
      <w:pPr>
        <w:numPr>
          <w:ilvl w:val="0"/>
          <w:numId w:val="12"/>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brez predhodnega pisnega soglasja naročnika ne sme samovoljno zamenjati katerega koli navedenega podizvajalca v prejšnjem odstavku tega člena, z drugim podizvajalcem, razen v primeru, da naročnik za to da soglasje. </w:t>
      </w:r>
    </w:p>
    <w:p w14:paraId="5D92C241" w14:textId="77777777" w:rsidR="00BD2B63" w:rsidRPr="00202609" w:rsidRDefault="00BD2B63" w:rsidP="00BD2B63">
      <w:pPr>
        <w:autoSpaceDE w:val="0"/>
        <w:autoSpaceDN w:val="0"/>
        <w:adjustRightInd w:val="0"/>
        <w:spacing w:before="120"/>
        <w:jc w:val="both"/>
        <w:rPr>
          <w:rFonts w:asciiTheme="minorHAnsi" w:hAnsiTheme="minorHAnsi"/>
        </w:rPr>
      </w:pPr>
      <w:r w:rsidRPr="00202609">
        <w:rPr>
          <w:rFonts w:asciiTheme="minorHAnsi" w:hAnsiTheme="minorHAnsi"/>
        </w:rPr>
        <w:t xml:space="preserve">Prodajalec v celoti odgovarja za dobavo opreme, ki je predmet pogodbe in celotno izpolnitev obveznosti, kot izhaja iz razpisne dokumentacije in njegove ponudbe proti naročniku, ne glede na število podizvajalcev. </w:t>
      </w:r>
    </w:p>
    <w:p w14:paraId="623332DE"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V primeru, da naročnik da soglasje za zamenjavo podizvajalca ali za vključitev novega podizvajalca v dobave mora prodajalec 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6B140D">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lastRenderedPageBreak/>
        <w:t xml:space="preserve">podatke o podizvajalcu (naziv, polni naslov, matična številka, davčna številka in transakcijski račun), </w:t>
      </w:r>
    </w:p>
    <w:p w14:paraId="0C086031" w14:textId="77777777" w:rsidR="00BD2B63" w:rsidRPr="00202609" w:rsidRDefault="00BD2B63" w:rsidP="006B140D">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6B140D">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B140D">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6B140D">
      <w:pPr>
        <w:numPr>
          <w:ilvl w:val="0"/>
          <w:numId w:val="14"/>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Pr="00202609" w:rsidRDefault="00BD2B63" w:rsidP="006B140D">
      <w:pPr>
        <w:numPr>
          <w:ilvl w:val="0"/>
          <w:numId w:val="14"/>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1754F65A" w14:textId="77777777" w:rsidR="00BD2B63" w:rsidRPr="00202609" w:rsidRDefault="00BD2B63" w:rsidP="00BD2B63">
      <w:pPr>
        <w:autoSpaceDE w:val="0"/>
        <w:autoSpaceDN w:val="0"/>
        <w:adjustRightInd w:val="0"/>
        <w:rPr>
          <w:rFonts w:asciiTheme="minorHAnsi" w:hAnsiTheme="minorHAnsi" w:cs="Calibri"/>
        </w:rPr>
      </w:pPr>
    </w:p>
    <w:p w14:paraId="317BA028" w14:textId="77777777"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t xml:space="preserve">IV. CENA </w:t>
      </w:r>
    </w:p>
    <w:p w14:paraId="6EBBE09E" w14:textId="77777777" w:rsidR="00BD2B63"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5. člen</w:t>
      </w:r>
    </w:p>
    <w:p w14:paraId="38A4EF2E" w14:textId="7B8E2BB2" w:rsidR="00BD2B63" w:rsidRPr="00473719" w:rsidRDefault="009F0960" w:rsidP="009F0960">
      <w:pPr>
        <w:autoSpaceDE w:val="0"/>
        <w:autoSpaceDN w:val="0"/>
        <w:adjustRightInd w:val="0"/>
        <w:spacing w:before="40"/>
        <w:jc w:val="both"/>
        <w:rPr>
          <w:rFonts w:asciiTheme="minorHAnsi" w:hAnsiTheme="minorHAnsi"/>
        </w:rPr>
      </w:pPr>
      <w:r w:rsidRPr="00473719">
        <w:rPr>
          <w:rFonts w:asciiTheme="minorHAnsi" w:hAnsiTheme="minorHAnsi" w:cs="Calibri"/>
        </w:rPr>
        <w:t>Ponujena cena je fiksna in vsebuje vse stroške, popuste, rabate,</w:t>
      </w:r>
      <w:r w:rsidR="003C7447" w:rsidRPr="00473719">
        <w:rPr>
          <w:rFonts w:asciiTheme="minorHAnsi" w:hAnsiTheme="minorHAnsi" w:cs="Calibri"/>
        </w:rPr>
        <w:t xml:space="preserve"> </w:t>
      </w:r>
      <w:r w:rsidR="00CC694E" w:rsidRPr="00473719">
        <w:rPr>
          <w:rFonts w:asciiTheme="minorHAnsi" w:hAnsiTheme="minorHAnsi" w:cs="Calibri"/>
        </w:rPr>
        <w:t>DDV, carino,</w:t>
      </w:r>
      <w:r w:rsidRPr="00473719">
        <w:rPr>
          <w:rFonts w:asciiTheme="minorHAnsi" w:hAnsiTheme="minorHAnsi" w:cs="Calibri"/>
        </w:rPr>
        <w:t xml:space="preserve"> nastal</w:t>
      </w:r>
      <w:r w:rsidR="00510A42" w:rsidRPr="00473719">
        <w:rPr>
          <w:rFonts w:asciiTheme="minorHAnsi" w:hAnsiTheme="minorHAnsi" w:cs="Calibri"/>
        </w:rPr>
        <w:t>e</w:t>
      </w:r>
      <w:r w:rsidRPr="00473719">
        <w:rPr>
          <w:rFonts w:asciiTheme="minorHAnsi" w:hAnsiTheme="minorHAnsi" w:cs="Calibri"/>
        </w:rPr>
        <w:t xml:space="preserve"> z nakupom, dobavo opreme na naslov naročnika</w:t>
      </w:r>
      <w:r w:rsidR="00F76B54" w:rsidRPr="00473719">
        <w:rPr>
          <w:rFonts w:asciiTheme="minorHAnsi" w:hAnsiTheme="minorHAnsi" w:cs="Calibri"/>
        </w:rPr>
        <w:t>:</w:t>
      </w:r>
      <w:r w:rsidR="004E22CD" w:rsidRPr="00473719">
        <w:rPr>
          <w:rFonts w:asciiTheme="minorHAnsi" w:hAnsiTheme="minorHAnsi" w:cs="Calibri"/>
        </w:rPr>
        <w:t xml:space="preserve"> </w:t>
      </w:r>
      <w:r w:rsidRPr="00473719">
        <w:rPr>
          <w:rFonts w:asciiTheme="minorHAnsi" w:hAnsiTheme="minorHAnsi" w:cs="Calibri"/>
        </w:rPr>
        <w:t>zavarovanja, pristojbine, montažo, instalacijo, zagon in uvajanje v delo</w:t>
      </w:r>
      <w:r w:rsidR="006C434E" w:rsidRPr="00473719">
        <w:rPr>
          <w:rFonts w:asciiTheme="minorHAnsi" w:hAnsiTheme="minorHAnsi" w:cs="Calibri"/>
        </w:rPr>
        <w:t>, uvajanje za delo z napravo</w:t>
      </w:r>
      <w:r w:rsidRPr="00473719">
        <w:rPr>
          <w:rFonts w:asciiTheme="minorHAnsi" w:hAnsiTheme="minorHAnsi" w:cs="Calibri"/>
        </w:rPr>
        <w:t xml:space="preserve"> </w:t>
      </w:r>
      <w:r w:rsidR="00BD2B63" w:rsidRPr="00473719">
        <w:rPr>
          <w:rFonts w:asciiTheme="minorHAnsi" w:hAnsiTheme="minorHAnsi"/>
        </w:rPr>
        <w:t>in vse druge stroške za izpolnitev pogodbe, ter je ni možno povečati</w:t>
      </w:r>
      <w:r w:rsidR="00D26FD4" w:rsidRPr="00473719">
        <w:rPr>
          <w:rFonts w:asciiTheme="minorHAnsi" w:hAnsiTheme="minorHAnsi"/>
        </w:rPr>
        <w:t xml:space="preserve"> (</w:t>
      </w:r>
      <w:r w:rsidR="007D4868" w:rsidRPr="00473719">
        <w:rPr>
          <w:rFonts w:asciiTheme="minorHAnsi" w:hAnsiTheme="minorHAnsi"/>
        </w:rPr>
        <w:t xml:space="preserve">pariteta </w:t>
      </w:r>
      <w:r w:rsidR="00FA6089">
        <w:rPr>
          <w:rFonts w:asciiTheme="minorHAnsi" w:hAnsiTheme="minorHAnsi"/>
        </w:rPr>
        <w:t>DDP</w:t>
      </w:r>
      <w:r w:rsidR="007D4868" w:rsidRPr="00473719">
        <w:rPr>
          <w:rFonts w:asciiTheme="minorHAnsi" w:hAnsiTheme="minorHAnsi"/>
        </w:rPr>
        <w:t xml:space="preserve">, </w:t>
      </w:r>
      <w:r w:rsidR="007F662F" w:rsidRPr="00473719">
        <w:rPr>
          <w:rFonts w:asciiTheme="minorHAnsi" w:hAnsiTheme="minorHAnsi"/>
        </w:rPr>
        <w:t>Fakulteta za strojništvo</w:t>
      </w:r>
      <w:r w:rsidR="007D4868" w:rsidRPr="00473719">
        <w:rPr>
          <w:rFonts w:asciiTheme="minorHAnsi" w:hAnsiTheme="minorHAnsi"/>
        </w:rPr>
        <w:t xml:space="preserve"> Ljubljana, laboratorij naročnika</w:t>
      </w:r>
      <w:r w:rsidR="00D26FD4" w:rsidRPr="00473719">
        <w:rPr>
          <w:rFonts w:asciiTheme="minorHAnsi" w:hAnsiTheme="minorHAnsi"/>
        </w:rPr>
        <w:t>)</w:t>
      </w:r>
      <w:r w:rsidR="00BD2B63" w:rsidRPr="00473719">
        <w:rPr>
          <w:rFonts w:asciiTheme="minorHAnsi" w:hAnsiTheme="minorHAnsi"/>
        </w:rPr>
        <w:t xml:space="preserve">. Pogodbena cena vsebuje tudi vse morebitne podražitve do izteka pogodbenega roka za dokončanje oziroma izročitev predmeta pogodbe s primopredajo. </w:t>
      </w:r>
    </w:p>
    <w:p w14:paraId="2A789333" w14:textId="77777777" w:rsidR="00BD2B63" w:rsidRPr="00473719" w:rsidRDefault="00BD2B63" w:rsidP="00BD2B63">
      <w:pPr>
        <w:autoSpaceDE w:val="0"/>
        <w:autoSpaceDN w:val="0"/>
        <w:adjustRightInd w:val="0"/>
        <w:rPr>
          <w:rFonts w:asciiTheme="minorHAnsi" w:hAnsiTheme="minorHAnsi"/>
        </w:rPr>
      </w:pPr>
    </w:p>
    <w:p w14:paraId="6EB3DD0C" w14:textId="566551B9" w:rsidR="00BD2B63" w:rsidRPr="00473719" w:rsidRDefault="00BD2B63" w:rsidP="00654E2C">
      <w:pPr>
        <w:jc w:val="both"/>
        <w:rPr>
          <w:rFonts w:asciiTheme="minorHAnsi" w:hAnsiTheme="minorHAnsi"/>
        </w:rPr>
      </w:pPr>
      <w:r w:rsidRPr="00473719">
        <w:rPr>
          <w:rFonts w:asciiTheme="minorHAnsi" w:hAnsiTheme="minorHAnsi"/>
        </w:rPr>
        <w:t xml:space="preserve">Pogodbena cena znaša </w:t>
      </w:r>
      <w:r w:rsidR="003F04E3" w:rsidRPr="00473719">
        <w:rPr>
          <w:rFonts w:asciiTheme="minorHAnsi" w:hAnsiTheme="minorHAnsi"/>
        </w:rPr>
        <w:t>________</w:t>
      </w:r>
      <w:r w:rsidRPr="00473719">
        <w:rPr>
          <w:rFonts w:asciiTheme="minorHAnsi" w:hAnsiTheme="minorHAnsi"/>
        </w:rPr>
        <w:t xml:space="preserve"> EUR brez DDV, </w:t>
      </w:r>
      <w:r w:rsidR="00F90D8C" w:rsidRPr="00473719">
        <w:rPr>
          <w:rFonts w:asciiTheme="minorHAnsi" w:hAnsiTheme="minorHAnsi"/>
        </w:rPr>
        <w:t xml:space="preserve">   </w:t>
      </w:r>
      <w:r w:rsidRPr="00473719">
        <w:rPr>
          <w:rFonts w:asciiTheme="minorHAnsi" w:hAnsiTheme="minorHAnsi"/>
        </w:rPr>
        <w:t xml:space="preserve"> </w:t>
      </w:r>
      <w:r w:rsidR="003F04E3" w:rsidRPr="00473719">
        <w:rPr>
          <w:rFonts w:asciiTheme="minorHAnsi" w:hAnsiTheme="minorHAnsi"/>
        </w:rPr>
        <w:t>_______ EUR</w:t>
      </w:r>
      <w:r w:rsidRPr="00473719">
        <w:rPr>
          <w:rFonts w:asciiTheme="minorHAnsi" w:hAnsiTheme="minorHAnsi"/>
        </w:rPr>
        <w:t xml:space="preserve"> DDV</w:t>
      </w:r>
      <w:r w:rsidR="00F90D8C" w:rsidRPr="00473719">
        <w:rPr>
          <w:rFonts w:asciiTheme="minorHAnsi" w:hAnsiTheme="minorHAnsi"/>
        </w:rPr>
        <w:t xml:space="preserve"> in </w:t>
      </w:r>
      <w:r w:rsidRPr="00473719">
        <w:rPr>
          <w:rFonts w:asciiTheme="minorHAnsi" w:hAnsiTheme="minorHAnsi"/>
        </w:rPr>
        <w:t xml:space="preserve">   </w:t>
      </w:r>
      <w:r w:rsidR="003F04E3" w:rsidRPr="00473719">
        <w:rPr>
          <w:rFonts w:asciiTheme="minorHAnsi" w:hAnsiTheme="minorHAnsi"/>
        </w:rPr>
        <w:t>________</w:t>
      </w:r>
      <w:r w:rsidR="00E2441A" w:rsidRPr="00473719">
        <w:rPr>
          <w:rFonts w:asciiTheme="minorHAnsi" w:hAnsiTheme="minorHAnsi"/>
        </w:rPr>
        <w:t>_____</w:t>
      </w:r>
      <w:r w:rsidR="003F04E3" w:rsidRPr="00473719">
        <w:rPr>
          <w:rFonts w:asciiTheme="minorHAnsi" w:hAnsiTheme="minorHAnsi"/>
        </w:rPr>
        <w:t>_ EUR</w:t>
      </w:r>
      <w:r w:rsidRPr="00473719">
        <w:rPr>
          <w:rFonts w:asciiTheme="minorHAnsi" w:hAnsiTheme="minorHAnsi"/>
        </w:rPr>
        <w:t xml:space="preserve"> </w:t>
      </w:r>
      <w:r w:rsidR="00F90D8C" w:rsidRPr="00473719">
        <w:rPr>
          <w:rFonts w:asciiTheme="minorHAnsi" w:hAnsiTheme="minorHAnsi"/>
        </w:rPr>
        <w:t>skupaj</w:t>
      </w:r>
      <w:r w:rsidRPr="00473719">
        <w:rPr>
          <w:rFonts w:asciiTheme="minorHAnsi" w:hAnsiTheme="minorHAnsi"/>
        </w:rPr>
        <w:t>.</w:t>
      </w:r>
    </w:p>
    <w:p w14:paraId="0534072E" w14:textId="77777777" w:rsidR="00BD2B63" w:rsidRPr="00202609" w:rsidRDefault="00BD2B63" w:rsidP="00BD2B63">
      <w:pPr>
        <w:rPr>
          <w:rFonts w:asciiTheme="minorHAnsi" w:hAnsiTheme="minorHAnsi"/>
        </w:rPr>
      </w:pPr>
    </w:p>
    <w:p w14:paraId="38041FE4" w14:textId="77777777" w:rsidR="00BD2B63" w:rsidRPr="00202609" w:rsidRDefault="00BD2B63" w:rsidP="00BD2B63">
      <w:pPr>
        <w:jc w:val="center"/>
        <w:rPr>
          <w:rFonts w:asciiTheme="minorHAnsi" w:hAnsiTheme="minorHAnsi"/>
        </w:rPr>
      </w:pPr>
      <w:r w:rsidRPr="00202609">
        <w:rPr>
          <w:rFonts w:asciiTheme="minorHAnsi" w:hAnsiTheme="minorHAnsi"/>
        </w:rPr>
        <w:t>DOBAVA, IZROČITEV</w:t>
      </w:r>
    </w:p>
    <w:p w14:paraId="11483FCE"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6. člen</w:t>
      </w:r>
    </w:p>
    <w:p w14:paraId="1BC46A60" w14:textId="3CF9F46F" w:rsidR="00BD2B63" w:rsidRPr="00202609" w:rsidRDefault="00BD2B63" w:rsidP="00BD2B63">
      <w:pPr>
        <w:pStyle w:val="Glava"/>
        <w:numPr>
          <w:ilvl w:val="12"/>
          <w:numId w:val="0"/>
        </w:numPr>
        <w:tabs>
          <w:tab w:val="clear" w:pos="4536"/>
          <w:tab w:val="clear" w:pos="9072"/>
        </w:tabs>
        <w:spacing w:after="100"/>
        <w:rPr>
          <w:rFonts w:cs="Arial"/>
          <w:sz w:val="22"/>
          <w:szCs w:val="22"/>
        </w:rPr>
      </w:pPr>
      <w:r w:rsidRPr="00202609">
        <w:rPr>
          <w:rFonts w:cs="Arial"/>
          <w:sz w:val="22"/>
          <w:szCs w:val="22"/>
        </w:rPr>
        <w:t xml:space="preserve">Izvajalec zagotavlja </w:t>
      </w:r>
      <w:r w:rsidR="00AA5447">
        <w:rPr>
          <w:rFonts w:cs="Arial"/>
          <w:sz w:val="22"/>
          <w:szCs w:val="22"/>
        </w:rPr>
        <w:t>______</w:t>
      </w:r>
      <w:r w:rsidR="00AA5447" w:rsidRPr="00A445CF">
        <w:rPr>
          <w:rFonts w:cs="Arial"/>
          <w:color w:val="FF0000"/>
          <w:sz w:val="22"/>
          <w:szCs w:val="22"/>
        </w:rPr>
        <w:t>_</w:t>
      </w:r>
      <w:r w:rsidR="003F04E3" w:rsidRPr="00A445CF">
        <w:rPr>
          <w:rFonts w:cs="Arial"/>
          <w:color w:val="FF0000"/>
          <w:sz w:val="22"/>
          <w:szCs w:val="22"/>
        </w:rPr>
        <w:t xml:space="preserve">  </w:t>
      </w:r>
      <w:r w:rsidR="00186EE0">
        <w:rPr>
          <w:rFonts w:cs="Arial"/>
          <w:sz w:val="22"/>
          <w:szCs w:val="22"/>
        </w:rPr>
        <w:t>tedenski</w:t>
      </w:r>
      <w:r w:rsidRPr="00A445CF">
        <w:rPr>
          <w:rFonts w:cs="Arial"/>
          <w:color w:val="FF0000"/>
          <w:sz w:val="22"/>
          <w:szCs w:val="22"/>
        </w:rPr>
        <w:t xml:space="preserve"> </w:t>
      </w:r>
      <w:r w:rsidRPr="00202609">
        <w:rPr>
          <w:rFonts w:cs="Arial"/>
          <w:sz w:val="22"/>
          <w:szCs w:val="22"/>
        </w:rPr>
        <w:t>rok za dobavo opreme po podpisu pogodbe.</w:t>
      </w:r>
    </w:p>
    <w:p w14:paraId="5931A29D" w14:textId="77777777" w:rsidR="00BD2B63" w:rsidRPr="00202609" w:rsidRDefault="00BD2B63" w:rsidP="00A006A0">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S to pogodbo izvajalec proda ter izroči naročniku v last in posest, naročnik pa kupi opremo, ki je predmet pogodbe.</w:t>
      </w:r>
    </w:p>
    <w:p w14:paraId="603854A6" w14:textId="77777777"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Ob dobavi in montaži mora izvajalec hkrati z blagom naročniku izročiti tudi:</w:t>
      </w:r>
    </w:p>
    <w:p w14:paraId="6C14488E"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pravilno izpolnjeno dobavnico,</w:t>
      </w:r>
    </w:p>
    <w:p w14:paraId="61307123"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tehnično dokumentacijo in navodila za uporabo,</w:t>
      </w:r>
    </w:p>
    <w:p w14:paraId="1A7127CE" w14:textId="77777777" w:rsidR="00BD2B63" w:rsidRPr="00202609" w:rsidRDefault="00BD2B63" w:rsidP="006B140D">
      <w:pPr>
        <w:numPr>
          <w:ilvl w:val="1"/>
          <w:numId w:val="7"/>
        </w:numPr>
        <w:tabs>
          <w:tab w:val="left" w:pos="284"/>
        </w:tabs>
        <w:overflowPunct w:val="0"/>
        <w:autoSpaceDE w:val="0"/>
        <w:autoSpaceDN w:val="0"/>
        <w:adjustRightInd w:val="0"/>
        <w:ind w:left="1434" w:hanging="1434"/>
        <w:jc w:val="both"/>
        <w:textAlignment w:val="baseline"/>
        <w:rPr>
          <w:rFonts w:asciiTheme="minorHAnsi" w:hAnsiTheme="minorHAnsi"/>
        </w:rPr>
      </w:pPr>
      <w:r w:rsidRPr="00202609">
        <w:rPr>
          <w:rFonts w:asciiTheme="minorHAnsi" w:hAnsiTheme="minorHAnsi"/>
        </w:rPr>
        <w:t>podpisane in žigosane garancijske dokumente,</w:t>
      </w:r>
    </w:p>
    <w:p w14:paraId="0210C662" w14:textId="77777777" w:rsidR="00BD2B63" w:rsidRPr="00202609" w:rsidRDefault="00BD2B63" w:rsidP="006B140D">
      <w:pPr>
        <w:numPr>
          <w:ilvl w:val="1"/>
          <w:numId w:val="7"/>
        </w:numPr>
        <w:tabs>
          <w:tab w:val="left" w:pos="284"/>
        </w:tabs>
        <w:overflowPunct w:val="0"/>
        <w:autoSpaceDE w:val="0"/>
        <w:autoSpaceDN w:val="0"/>
        <w:adjustRightInd w:val="0"/>
        <w:spacing w:after="120"/>
        <w:ind w:hanging="1434"/>
        <w:jc w:val="both"/>
        <w:textAlignment w:val="baseline"/>
        <w:rPr>
          <w:rFonts w:asciiTheme="minorHAnsi" w:hAnsiTheme="minorHAnsi"/>
        </w:rPr>
      </w:pPr>
      <w:r w:rsidRPr="00202609">
        <w:rPr>
          <w:rFonts w:asciiTheme="minorHAnsi" w:hAnsiTheme="minorHAnsi"/>
        </w:rPr>
        <w:t>druge potrebne dokumente.</w:t>
      </w:r>
    </w:p>
    <w:p w14:paraId="58974816" w14:textId="77777777" w:rsidR="00BD2B63" w:rsidRPr="00202609" w:rsidRDefault="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o nameravani dobavi preko faksa, e-pošte ali pisno obvestiti vsaj 14 delovnih dni pred nameravano dobavo. V obvestilu mora navesti uro možnega začetka dobave in montaže, način dobave in količino blaga. </w:t>
      </w:r>
    </w:p>
    <w:p w14:paraId="3EB54D76" w14:textId="7777777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Naročnik mora prevzem potrditi najkasneje v 5 delovnih dneh po prejemu obvestila. Naročnik opreme, ki ni bilo tako najavljeno ali katerega dobava poteka v nasprotju z dogovorjenim načinom, ni dolžan sprejeti.</w:t>
      </w:r>
    </w:p>
    <w:p w14:paraId="4C696DB3" w14:textId="124D9EDE" w:rsidR="00BD2B63" w:rsidRDefault="00BD2B63" w:rsidP="00A006A0">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Izvajalec je v primeru zamude pri dobavi in montaži opreme ali nepravilne dobave ali montaže, ki ni posledica višje sile ali razlogov na strani naročnika, dolžan plačati naročniku pogodbeno kazen v višini </w:t>
      </w:r>
      <w:r w:rsidR="00AA5447">
        <w:rPr>
          <w:rFonts w:asciiTheme="minorHAnsi" w:hAnsiTheme="minorHAnsi"/>
        </w:rPr>
        <w:t>1</w:t>
      </w:r>
      <w:r w:rsidRPr="00202609">
        <w:rPr>
          <w:rFonts w:asciiTheme="minorHAnsi" w:hAnsiTheme="minorHAnsi"/>
        </w:rPr>
        <w:t xml:space="preserve"> promila za vsak dan zamude, največ pa 10 </w:t>
      </w:r>
      <w:r w:rsidRPr="00370327">
        <w:rPr>
          <w:rFonts w:asciiTheme="minorHAnsi" w:hAnsiTheme="minorHAnsi"/>
        </w:rPr>
        <w:t xml:space="preserve">% </w:t>
      </w:r>
      <w:r w:rsidR="0002268E" w:rsidRPr="00370327">
        <w:rPr>
          <w:rFonts w:asciiTheme="minorHAnsi" w:hAnsiTheme="minorHAnsi"/>
        </w:rPr>
        <w:t xml:space="preserve"> bruto </w:t>
      </w:r>
      <w:r w:rsidRPr="00202609">
        <w:rPr>
          <w:rFonts w:asciiTheme="minorHAnsi" w:hAnsiTheme="minorHAnsi"/>
        </w:rPr>
        <w:t xml:space="preserve">pogodbene vrednosti. Pogodbena kazen se obračuna pri plačilu pogodbene cene. Pogodbeni stranki soglašata, da naročnik ni dolžan sporočiti izvajalcu, da si pridržuje pravico do pogodbene kazni, če je prevzel blago potem, ko je izvajalec z njeno dobavo zamujal. V primeru, da izvajalec zamuja pri dobavi in montaži tako, da naročniku nastane škoda, ki je večja od pogodbene kazni, lahko naročnik zahteva od izvajalca povrnitev vse škode, ki mu jo je z zamudo povzročil. </w:t>
      </w:r>
    </w:p>
    <w:p w14:paraId="03A250F6" w14:textId="77777777" w:rsidR="00A53C1F" w:rsidRDefault="00A53C1F" w:rsidP="00656062">
      <w:pPr>
        <w:overflowPunct w:val="0"/>
        <w:autoSpaceDE w:val="0"/>
        <w:autoSpaceDN w:val="0"/>
        <w:adjustRightInd w:val="0"/>
        <w:jc w:val="both"/>
        <w:textAlignment w:val="baseline"/>
        <w:rPr>
          <w:rFonts w:asciiTheme="minorHAnsi" w:hAnsiTheme="minorHAnsi"/>
        </w:rPr>
      </w:pPr>
    </w:p>
    <w:p w14:paraId="3BC551C9" w14:textId="77777777" w:rsidR="00BD2B63" w:rsidRPr="00202609" w:rsidRDefault="00BD2B63" w:rsidP="00BD2B63">
      <w:pPr>
        <w:jc w:val="center"/>
        <w:rPr>
          <w:rFonts w:asciiTheme="minorHAnsi" w:hAnsiTheme="minorHAnsi"/>
        </w:rPr>
      </w:pPr>
      <w:r w:rsidRPr="00202609">
        <w:rPr>
          <w:rFonts w:asciiTheme="minorHAnsi" w:hAnsiTheme="minorHAnsi"/>
        </w:rPr>
        <w:t>PREVZEM</w:t>
      </w:r>
    </w:p>
    <w:p w14:paraId="1BDF633D"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7. člen</w:t>
      </w:r>
    </w:p>
    <w:p w14:paraId="63EEDF1E" w14:textId="77777777" w:rsidR="00BD2B63" w:rsidRPr="00202609" w:rsidRDefault="00BD2B63" w:rsidP="00BD2B63">
      <w:pPr>
        <w:spacing w:before="60"/>
        <w:jc w:val="both"/>
        <w:rPr>
          <w:rFonts w:asciiTheme="minorHAnsi" w:hAnsiTheme="minorHAnsi"/>
        </w:rPr>
      </w:pPr>
      <w:r w:rsidRPr="00202609">
        <w:rPr>
          <w:rFonts w:asciiTheme="minorHAnsi" w:hAnsiTheme="minorHAnsi"/>
        </w:rPr>
        <w:lastRenderedPageBreak/>
        <w:t>Prevzem opreme, ki je predmet razpisa, se opravi na sedežu izvajalca, na  podlagi dobavnice, ki jo na podlagi pravilno dobavljenega količinsko in kakovostno ustreznega blaga, podpišeta skrbnika pogodbe ali pooblaščenca obeh strank.</w:t>
      </w:r>
    </w:p>
    <w:p w14:paraId="5DF2786F" w14:textId="77777777" w:rsidR="00BD2B63" w:rsidRPr="00202609" w:rsidRDefault="00BD2B63" w:rsidP="00BD2B63">
      <w:pPr>
        <w:spacing w:before="60"/>
        <w:jc w:val="both"/>
        <w:rPr>
          <w:rFonts w:asciiTheme="minorHAnsi" w:hAnsiTheme="minorHAnsi"/>
        </w:rPr>
      </w:pPr>
      <w:r w:rsidRPr="00202609">
        <w:rPr>
          <w:rFonts w:asciiTheme="minorHAnsi" w:hAnsiTheme="minorHAnsi"/>
        </w:rPr>
        <w:t xml:space="preserve">Ob prevzemu je izvajalec dolžan predložiti vso dokumentacijo, ki je potrebna za delovanje opreme in </w:t>
      </w:r>
      <w:r w:rsidR="002D1A55" w:rsidRPr="005B4922">
        <w:rPr>
          <w:rFonts w:asciiTheme="minorHAnsi" w:hAnsiTheme="minorHAnsi"/>
          <w:sz w:val="24"/>
          <w:szCs w:val="24"/>
        </w:rPr>
        <w:t>zagotoviti usposabljanje</w:t>
      </w:r>
      <w:r w:rsidR="002D1A55">
        <w:rPr>
          <w:rFonts w:asciiTheme="minorHAnsi" w:hAnsiTheme="minorHAnsi"/>
          <w:sz w:val="24"/>
          <w:szCs w:val="24"/>
        </w:rPr>
        <w:t xml:space="preserve"> </w:t>
      </w:r>
      <w:r w:rsidR="002D1A55" w:rsidRPr="005B4922">
        <w:rPr>
          <w:rFonts w:asciiTheme="minorHAnsi" w:hAnsiTheme="minorHAnsi"/>
          <w:sz w:val="24"/>
          <w:szCs w:val="24"/>
        </w:rPr>
        <w:t>delavcev naročnika</w:t>
      </w:r>
      <w:r w:rsidR="002D1A55">
        <w:rPr>
          <w:rFonts w:asciiTheme="minorHAnsi" w:hAnsiTheme="minorHAnsi"/>
          <w:sz w:val="24"/>
          <w:szCs w:val="24"/>
        </w:rPr>
        <w:t>. Usposobljeni morajo biti za polno uporabo funkcionalnosti naprave.</w:t>
      </w:r>
    </w:p>
    <w:p w14:paraId="3A0321CD" w14:textId="2D7AF65F" w:rsidR="00BD2B63" w:rsidRPr="00202609" w:rsidRDefault="00BD2B63" w:rsidP="00BD2B63">
      <w:pPr>
        <w:tabs>
          <w:tab w:val="left" w:pos="426"/>
        </w:tabs>
        <w:overflowPunct w:val="0"/>
        <w:autoSpaceDE w:val="0"/>
        <w:autoSpaceDN w:val="0"/>
        <w:adjustRightInd w:val="0"/>
        <w:spacing w:before="120" w:after="120"/>
        <w:jc w:val="both"/>
        <w:textAlignment w:val="baseline"/>
        <w:rPr>
          <w:rFonts w:asciiTheme="minorHAnsi" w:hAnsiTheme="minorHAnsi"/>
        </w:rPr>
      </w:pPr>
      <w:r w:rsidRPr="00202609">
        <w:rPr>
          <w:rFonts w:asciiTheme="minorHAnsi" w:hAnsiTheme="minorHAnsi"/>
          <w:bCs/>
        </w:rPr>
        <w:t>Izvajalec se obvezuje, da bo v primeru morebitnih odstopanj pri kontroli kakovosti opreme o tem v najkrajšem možnem času obvestil naročnika na telefonsko številko +386 1 4771</w:t>
      </w:r>
      <w:r w:rsidR="001D4F24">
        <w:rPr>
          <w:rFonts w:asciiTheme="minorHAnsi" w:hAnsiTheme="minorHAnsi"/>
          <w:bCs/>
        </w:rPr>
        <w:t xml:space="preserve"> </w:t>
      </w:r>
      <w:r w:rsidR="008F52C0">
        <w:rPr>
          <w:rFonts w:asciiTheme="minorHAnsi" w:hAnsiTheme="minorHAnsi"/>
          <w:bCs/>
        </w:rPr>
        <w:t>433</w:t>
      </w:r>
      <w:r w:rsidRPr="00202609">
        <w:rPr>
          <w:rFonts w:asciiTheme="minorHAnsi" w:hAnsiTheme="minorHAnsi"/>
          <w:bCs/>
        </w:rPr>
        <w:t xml:space="preserve"> </w:t>
      </w:r>
      <w:r w:rsidR="005719E4">
        <w:rPr>
          <w:rFonts w:asciiTheme="minorHAnsi" w:hAnsiTheme="minorHAnsi"/>
          <w:bCs/>
        </w:rPr>
        <w:t>takoj potem še</w:t>
      </w:r>
      <w:r w:rsidRPr="00202609">
        <w:rPr>
          <w:rFonts w:asciiTheme="minorHAnsi" w:hAnsiTheme="minorHAnsi"/>
          <w:bCs/>
        </w:rPr>
        <w:t xml:space="preserve"> v pisni obliki</w:t>
      </w:r>
      <w:r w:rsidR="005719E4">
        <w:rPr>
          <w:rFonts w:asciiTheme="minorHAnsi" w:hAnsiTheme="minorHAnsi"/>
          <w:bCs/>
        </w:rPr>
        <w:t xml:space="preserve"> </w:t>
      </w:r>
      <w:r w:rsidR="00C26D79">
        <w:rPr>
          <w:rFonts w:asciiTheme="minorHAnsi" w:hAnsiTheme="minorHAnsi"/>
          <w:bCs/>
        </w:rPr>
        <w:t>na:</w:t>
      </w:r>
      <w:r w:rsidR="005719E4">
        <w:rPr>
          <w:rFonts w:asciiTheme="minorHAnsi" w:hAnsiTheme="minorHAnsi"/>
          <w:bCs/>
        </w:rPr>
        <w:t xml:space="preserve"> dekanat@fs.uni-lj.si</w:t>
      </w:r>
      <w:r w:rsidRPr="00202609">
        <w:rPr>
          <w:rFonts w:asciiTheme="minorHAnsi" w:hAnsiTheme="minorHAnsi"/>
          <w:bCs/>
        </w:rPr>
        <w:t xml:space="preserve"> </w:t>
      </w:r>
    </w:p>
    <w:p w14:paraId="25348965"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Oprema, za katero se bo ugotovilo, da kakorkoli odstopa od navedb v razpisni ali ponudbeni dokumentaciji, ali ni skladno z določili te pogodbe in s specifikacijami, bo zavrnjen, zaradi česar bo izvajalec prešel v zamudo ali pa bo dobava šteta za nepravilno. Enako velja, če bo neskladnost ugotovljena za katerikoli dokument, ki bi moral biti blagu priložen. Zavrnitev bo označena na dobavnici.</w:t>
      </w:r>
    </w:p>
    <w:p w14:paraId="6B87ABF3" w14:textId="77777777" w:rsidR="00BD2B63" w:rsidRPr="00202609" w:rsidRDefault="00BD2B63" w:rsidP="00BD2B63">
      <w:pPr>
        <w:tabs>
          <w:tab w:val="left" w:pos="426"/>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Če se izkaže, da dobava in montaža ponujenega blaga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4EDC7553" w14:textId="77777777" w:rsidR="00BD2B63" w:rsidRDefault="00BD2B63" w:rsidP="00BD2B63">
      <w:pPr>
        <w:jc w:val="both"/>
        <w:rPr>
          <w:rFonts w:asciiTheme="minorHAnsi" w:hAnsiTheme="minorHAnsi"/>
        </w:rPr>
      </w:pPr>
      <w:r w:rsidRPr="00202609">
        <w:rPr>
          <w:rFonts w:asciiTheme="minorHAnsi" w:hAnsiTheme="minorHAnsi"/>
        </w:rPr>
        <w:t xml:space="preserve">Pogodbeni stranki podpišeta primopredajni zapisnik po uspešno opravljeni inštalaciji in edukaciji. </w:t>
      </w:r>
    </w:p>
    <w:p w14:paraId="7A8DC84A" w14:textId="77777777" w:rsidR="00BD2B63" w:rsidRPr="00202609" w:rsidRDefault="00BD2B63" w:rsidP="00BD2B63">
      <w:pPr>
        <w:jc w:val="both"/>
        <w:rPr>
          <w:rFonts w:asciiTheme="minorHAnsi" w:hAnsiTheme="minorHAnsi"/>
        </w:rPr>
      </w:pPr>
    </w:p>
    <w:p w14:paraId="2C49C89A" w14:textId="77777777" w:rsidR="00BD2B63" w:rsidRPr="00202609" w:rsidRDefault="00BD2B63" w:rsidP="00BD2B63">
      <w:pPr>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422D1B01"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8. člen</w:t>
      </w:r>
    </w:p>
    <w:p w14:paraId="5771C490" w14:textId="77777777" w:rsidR="00BD2B63" w:rsidRPr="00202609" w:rsidRDefault="00BD2B63" w:rsidP="00A006A0">
      <w:pPr>
        <w:jc w:val="both"/>
        <w:rPr>
          <w:rFonts w:asciiTheme="minorHAnsi" w:hAnsiTheme="minorHAnsi"/>
        </w:rPr>
      </w:pPr>
      <w:r w:rsidRPr="00202609">
        <w:rPr>
          <w:rFonts w:asciiTheme="minorHAnsi" w:hAnsiTheme="minorHAnsi"/>
        </w:rPr>
        <w:t>Prodajalec izda e-račun po opravljeni primopredaji</w:t>
      </w:r>
      <w:r>
        <w:rPr>
          <w:rFonts w:asciiTheme="minorHAnsi" w:hAnsiTheme="minorHAnsi"/>
        </w:rPr>
        <w:t xml:space="preserve"> nove</w:t>
      </w:r>
      <w:r w:rsidRPr="00202609">
        <w:rPr>
          <w:rFonts w:asciiTheme="minorHAnsi" w:hAnsiTheme="minorHAnsi"/>
        </w:rPr>
        <w:t xml:space="preserve"> opreme. Vsa plačila se nakažejo na transakcijski račun prodajalca 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5DA5D098" w14:textId="17F8A0CB" w:rsidR="00266992" w:rsidRDefault="00BD2B63" w:rsidP="00BD2B63">
      <w:pPr>
        <w:jc w:val="both"/>
        <w:rPr>
          <w:rFonts w:asciiTheme="minorHAnsi" w:hAnsiTheme="minorHAnsi"/>
        </w:rPr>
      </w:pPr>
      <w:r w:rsidRPr="00202609">
        <w:rPr>
          <w:rFonts w:asciiTheme="minorHAnsi" w:hAnsiTheme="minorHAnsi"/>
        </w:rPr>
        <w:t xml:space="preserve">Naročnik se obveže plačati kupnino za opremo v 30 dneh po prevzemu predmeta javnega naročila. </w:t>
      </w:r>
    </w:p>
    <w:p w14:paraId="383D5421" w14:textId="77777777" w:rsidR="00D10460" w:rsidRDefault="00D10460" w:rsidP="00BD2B63">
      <w:pPr>
        <w:jc w:val="both"/>
        <w:rPr>
          <w:rFonts w:asciiTheme="minorHAnsi" w:hAnsiTheme="minorHAnsi"/>
        </w:rPr>
      </w:pPr>
    </w:p>
    <w:p w14:paraId="58CE6AD2" w14:textId="3D404211" w:rsidR="00BD2B63" w:rsidRDefault="00BD2B63" w:rsidP="00BD2B63">
      <w:pPr>
        <w:jc w:val="both"/>
        <w:rPr>
          <w:rFonts w:asciiTheme="minorHAnsi" w:hAnsiTheme="minorHAnsi"/>
        </w:rPr>
      </w:pPr>
      <w:r w:rsidRPr="00202609">
        <w:rPr>
          <w:rFonts w:asciiTheme="minorHAnsi" w:hAnsiTheme="minorHAnsi"/>
        </w:rPr>
        <w:t>Prevzem (primopredaja) je izvršen ob podpisu primopredajnega zapisnika s strani pooblaščene osebe kupca in prodajalca. Kopija primopredajnega zapisnika mora biti priloga računa.</w:t>
      </w:r>
    </w:p>
    <w:p w14:paraId="01E4EDE8" w14:textId="77777777" w:rsidR="00BD2B63" w:rsidRPr="00202609" w:rsidRDefault="00BD2B63" w:rsidP="00BD2B63">
      <w:pPr>
        <w:jc w:val="both"/>
        <w:rPr>
          <w:rFonts w:asciiTheme="minorHAnsi" w:hAnsiTheme="minorHAnsi"/>
        </w:rPr>
      </w:pPr>
    </w:p>
    <w:p w14:paraId="46879B2C" w14:textId="77777777" w:rsidR="00BD2B63" w:rsidRPr="00202609" w:rsidRDefault="00BD2B63" w:rsidP="00BD2B63">
      <w:pPr>
        <w:jc w:val="both"/>
        <w:rPr>
          <w:rFonts w:asciiTheme="minorHAnsi" w:hAnsiTheme="minorHAnsi"/>
          <w:color w:val="FF0000"/>
        </w:rPr>
      </w:pPr>
    </w:p>
    <w:p w14:paraId="5B58C22C" w14:textId="77777777" w:rsidR="00BD2B63" w:rsidRPr="00202609" w:rsidRDefault="00BD2B63" w:rsidP="00BD2B63">
      <w:pPr>
        <w:jc w:val="center"/>
        <w:rPr>
          <w:rFonts w:asciiTheme="minorHAnsi" w:hAnsiTheme="minorHAnsi"/>
        </w:rPr>
      </w:pPr>
      <w:r w:rsidRPr="00202609">
        <w:rPr>
          <w:rFonts w:asciiTheme="minorHAnsi" w:hAnsiTheme="minorHAnsi"/>
        </w:rPr>
        <w:t>GARANCIJSKE OBVEZNOSTI IZVAJALCA</w:t>
      </w:r>
    </w:p>
    <w:p w14:paraId="771E04FF"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9. člen</w:t>
      </w:r>
    </w:p>
    <w:p w14:paraId="3E3B032C" w14:textId="77777777" w:rsidR="009457F5" w:rsidRPr="00473719" w:rsidRDefault="009457F5" w:rsidP="009457F5">
      <w:pPr>
        <w:jc w:val="both"/>
        <w:rPr>
          <w:rFonts w:asciiTheme="minorHAnsi" w:hAnsiTheme="minorHAnsi"/>
          <w:b/>
          <w:sz w:val="24"/>
          <w:szCs w:val="24"/>
        </w:rPr>
      </w:pPr>
      <w:r w:rsidRPr="00473719">
        <w:rPr>
          <w:rFonts w:asciiTheme="minorHAnsi" w:hAnsiTheme="minorHAnsi"/>
          <w:b/>
          <w:sz w:val="24"/>
          <w:szCs w:val="24"/>
        </w:rPr>
        <w:t>Garancijske obveznosti izvajalca</w:t>
      </w:r>
    </w:p>
    <w:p w14:paraId="78F58214" w14:textId="77777777" w:rsidR="009457F5" w:rsidRPr="001D6DBB" w:rsidRDefault="009457F5" w:rsidP="009457F5">
      <w:pPr>
        <w:jc w:val="both"/>
        <w:rPr>
          <w:rFonts w:asciiTheme="minorHAnsi" w:hAnsiTheme="minorHAnsi"/>
        </w:rPr>
      </w:pPr>
      <w:r w:rsidRPr="001D6DBB">
        <w:rPr>
          <w:rFonts w:asciiTheme="minorHAnsi" w:hAnsiTheme="minorHAnsi"/>
        </w:rPr>
        <w:t>Izvajalec naročniku jamči:</w:t>
      </w:r>
    </w:p>
    <w:p w14:paraId="7D8C23F6"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je kupljena oprema nova, da deluje brezhib</w:t>
      </w:r>
      <w:r w:rsidRPr="001D6DBB">
        <w:rPr>
          <w:rFonts w:asciiTheme="minorHAnsi" w:hAnsiTheme="minorHAnsi"/>
        </w:rPr>
        <w:softHyphen/>
        <w:t>no in nima stvarnih ali pravnih napak;</w:t>
      </w:r>
    </w:p>
    <w:p w14:paraId="044C8763"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popolnoma ustreza vsem tehničnim opisom, karakteristikam in specifikacijam, ki so bila dana v okviru razpisne in ponudbene dokumentacije  in so sestavni del te pogodbe;</w:t>
      </w:r>
    </w:p>
    <w:p w14:paraId="06F28D8D" w14:textId="77777777" w:rsidR="009457F5" w:rsidRPr="001D6DBB" w:rsidRDefault="009457F5" w:rsidP="006B140D">
      <w:pPr>
        <w:numPr>
          <w:ilvl w:val="0"/>
          <w:numId w:val="8"/>
        </w:numPr>
        <w:tabs>
          <w:tab w:val="num" w:pos="284"/>
        </w:tabs>
        <w:overflowPunct w:val="0"/>
        <w:autoSpaceDE w:val="0"/>
        <w:autoSpaceDN w:val="0"/>
        <w:adjustRightInd w:val="0"/>
        <w:ind w:left="284" w:hanging="284"/>
        <w:jc w:val="both"/>
        <w:textAlignment w:val="baseline"/>
        <w:rPr>
          <w:rFonts w:asciiTheme="minorHAnsi" w:hAnsiTheme="minorHAnsi"/>
        </w:rPr>
      </w:pPr>
      <w:r w:rsidRPr="001D6DBB">
        <w:rPr>
          <w:rFonts w:asciiTheme="minorHAnsi" w:hAnsiTheme="minorHAnsi"/>
        </w:rPr>
        <w:t>da bo naročnik pridobil vse pravice, ki so vezane na opremo, izvajalec pa bo brezhibno izvrševal vse obveznosti iz pogodbe, razpisne dokumentacije in ponudbe,</w:t>
      </w:r>
    </w:p>
    <w:p w14:paraId="222D109F" w14:textId="2FD32820" w:rsidR="009457F5" w:rsidRDefault="009457F5" w:rsidP="006B140D">
      <w:pPr>
        <w:pStyle w:val="Odstavekseznama"/>
        <w:numPr>
          <w:ilvl w:val="0"/>
          <w:numId w:val="8"/>
        </w:numPr>
        <w:tabs>
          <w:tab w:val="num" w:pos="284"/>
        </w:tabs>
        <w:overflowPunct w:val="0"/>
        <w:autoSpaceDE w:val="0"/>
        <w:autoSpaceDN w:val="0"/>
        <w:adjustRightInd w:val="0"/>
        <w:spacing w:after="0" w:line="240" w:lineRule="auto"/>
        <w:ind w:left="284" w:hanging="284"/>
        <w:jc w:val="both"/>
        <w:textAlignment w:val="baseline"/>
        <w:rPr>
          <w:rFonts w:asciiTheme="minorHAnsi" w:hAnsiTheme="minorHAnsi" w:cs="Arial"/>
        </w:rPr>
      </w:pPr>
      <w:r w:rsidRPr="003E0A03">
        <w:rPr>
          <w:rFonts w:asciiTheme="minorHAnsi" w:hAnsiTheme="minorHAnsi" w:cs="Arial"/>
        </w:rPr>
        <w:t xml:space="preserve">za opremo, ki je predmet te pogodbe daje izvajalec </w:t>
      </w:r>
      <w:r w:rsidR="001136ED">
        <w:rPr>
          <w:rFonts w:asciiTheme="minorHAnsi" w:hAnsiTheme="minorHAnsi" w:cs="Arial"/>
        </w:rPr>
        <w:t>3</w:t>
      </w:r>
      <w:r w:rsidRPr="00473719">
        <w:rPr>
          <w:rFonts w:asciiTheme="minorHAnsi" w:hAnsiTheme="minorHAnsi" w:cs="Arial"/>
        </w:rPr>
        <w:t xml:space="preserve"> letno garancijo </w:t>
      </w:r>
      <w:r w:rsidRPr="003E0A03">
        <w:rPr>
          <w:rFonts w:asciiTheme="minorHAnsi" w:hAnsiTheme="minorHAnsi" w:cs="Arial"/>
        </w:rPr>
        <w:t xml:space="preserve">za brezhibno tehnično </w:t>
      </w:r>
      <w:r w:rsidRPr="00A86964">
        <w:rPr>
          <w:rFonts w:asciiTheme="minorHAnsi" w:hAnsiTheme="minorHAnsi" w:cs="Arial"/>
        </w:rPr>
        <w:t>delovanje (garancijski rok</w:t>
      </w:r>
      <w:r w:rsidR="0098027F">
        <w:rPr>
          <w:rFonts w:asciiTheme="minorHAnsi" w:hAnsiTheme="minorHAnsi" w:cs="Arial"/>
        </w:rPr>
        <w:t xml:space="preserve">) </w:t>
      </w:r>
      <w:r w:rsidR="0098027F" w:rsidRPr="000D09D0">
        <w:rPr>
          <w:rFonts w:asciiTheme="minorHAnsi" w:hAnsiTheme="minorHAnsi" w:cs="Arial"/>
        </w:rPr>
        <w:t xml:space="preserve">in </w:t>
      </w:r>
      <w:r w:rsidR="0098027F" w:rsidRPr="000D09D0">
        <w:t>doživljenjska plavajoča licenca za programsko opremo.</w:t>
      </w:r>
      <w:r w:rsidRPr="000D09D0">
        <w:rPr>
          <w:rFonts w:asciiTheme="minorHAnsi" w:hAnsiTheme="minorHAnsi" w:cs="Arial"/>
        </w:rPr>
        <w:t xml:space="preserve"> Garancijski </w:t>
      </w:r>
      <w:r w:rsidRPr="00A86964">
        <w:rPr>
          <w:rFonts w:asciiTheme="minorHAnsi" w:hAnsiTheme="minorHAnsi" w:cs="Arial"/>
        </w:rPr>
        <w:t xml:space="preserve">rok teče od dneva podpisa prevzemnega zapisnika. Če je bilo </w:t>
      </w:r>
      <w:r w:rsidRPr="001D6DBB">
        <w:rPr>
          <w:rFonts w:asciiTheme="minorHAnsi" w:hAnsiTheme="minorHAnsi" w:cs="Arial"/>
        </w:rPr>
        <w:t xml:space="preserve">blago v garancijskem roku zamenjano ali bistveno popravljeno, začne teči garancijski rok znova in je izvajalec dolžan izdati nov garancijski list. </w:t>
      </w:r>
    </w:p>
    <w:p w14:paraId="3C3F790E" w14:textId="3933793E" w:rsidR="00043189" w:rsidRPr="00CD4EA9" w:rsidRDefault="00043189" w:rsidP="00CD4EA9">
      <w:pPr>
        <w:pStyle w:val="Odstavekseznama"/>
        <w:numPr>
          <w:ilvl w:val="0"/>
          <w:numId w:val="8"/>
        </w:numPr>
        <w:tabs>
          <w:tab w:val="left" w:pos="0"/>
        </w:tabs>
        <w:spacing w:before="120" w:line="240" w:lineRule="auto"/>
        <w:jc w:val="both"/>
        <w:rPr>
          <w:rFonts w:asciiTheme="minorHAnsi" w:hAnsiTheme="minorHAnsi" w:cs="Calibri"/>
        </w:rPr>
      </w:pPr>
      <w:r w:rsidRPr="00CD4EA9">
        <w:rPr>
          <w:rFonts w:cs="Calibri"/>
        </w:rPr>
        <w:t xml:space="preserve">Za zavarovanje izpolnitve svoje obveznosti v postopku javnega naročila bo moral ponudnik naročniku predložiti bančno garancijo ali kavcijsko zavarovanje za odpravo napak v času obratovanja oz. garancijske dobe. </w:t>
      </w:r>
    </w:p>
    <w:p w14:paraId="1D28EB0B" w14:textId="77777777" w:rsidR="00BD2B63" w:rsidRPr="00473719" w:rsidRDefault="00BD2B63" w:rsidP="00BD2B63">
      <w:pPr>
        <w:ind w:left="284"/>
        <w:jc w:val="center"/>
        <w:rPr>
          <w:rFonts w:asciiTheme="minorHAnsi" w:hAnsiTheme="minorHAnsi"/>
          <w:sz w:val="24"/>
          <w:szCs w:val="24"/>
        </w:rPr>
      </w:pPr>
      <w:r w:rsidRPr="00473719">
        <w:rPr>
          <w:rFonts w:asciiTheme="minorHAnsi" w:hAnsiTheme="minorHAnsi"/>
          <w:sz w:val="24"/>
          <w:szCs w:val="24"/>
        </w:rPr>
        <w:t>VZDRŽEVANJE,  ODPRAVA NAPAK,  NADOMESTNI DELI</w:t>
      </w:r>
    </w:p>
    <w:p w14:paraId="45CDB566" w14:textId="77777777" w:rsidR="00BD2B63" w:rsidRPr="00202609" w:rsidRDefault="00BD2B63" w:rsidP="00BD2B63">
      <w:pPr>
        <w:spacing w:before="40"/>
        <w:ind w:left="284"/>
        <w:jc w:val="center"/>
        <w:rPr>
          <w:rFonts w:asciiTheme="minorHAnsi" w:hAnsiTheme="minorHAnsi"/>
          <w:sz w:val="20"/>
          <w:szCs w:val="20"/>
        </w:rPr>
      </w:pPr>
      <w:r w:rsidRPr="00202609">
        <w:rPr>
          <w:rFonts w:asciiTheme="minorHAnsi" w:hAnsiTheme="minorHAnsi"/>
          <w:sz w:val="20"/>
          <w:szCs w:val="20"/>
        </w:rPr>
        <w:t>10. člen</w:t>
      </w:r>
    </w:p>
    <w:p w14:paraId="6FAA70FC" w14:textId="6D8F34C7" w:rsidR="0028278C" w:rsidRPr="00DF132F" w:rsidRDefault="0028278C" w:rsidP="0028278C">
      <w:pPr>
        <w:spacing w:before="100"/>
        <w:jc w:val="both"/>
        <w:rPr>
          <w:rFonts w:asciiTheme="minorHAnsi" w:hAnsiTheme="minorHAnsi"/>
          <w:kern w:val="28"/>
        </w:rPr>
      </w:pPr>
      <w:r w:rsidRPr="00DF132F">
        <w:rPr>
          <w:rFonts w:asciiTheme="minorHAnsi" w:hAnsiTheme="minorHAnsi"/>
          <w:kern w:val="28"/>
        </w:rPr>
        <w:lastRenderedPageBreak/>
        <w:t xml:space="preserve">Izvajalec zagotavlja servis  in rezervne dele za popravila predmeta javnega naročila </w:t>
      </w:r>
      <w:r w:rsidR="00543A3F">
        <w:rPr>
          <w:rFonts w:asciiTheme="minorHAnsi" w:hAnsiTheme="minorHAnsi"/>
          <w:kern w:val="28"/>
        </w:rPr>
        <w:t>na sedežu naročnika</w:t>
      </w:r>
      <w:r w:rsidR="009618BF" w:rsidRPr="000D09D0">
        <w:rPr>
          <w:rFonts w:asciiTheme="minorHAnsi" w:hAnsiTheme="minorHAnsi"/>
          <w:kern w:val="28"/>
        </w:rPr>
        <w:t xml:space="preserve"> </w:t>
      </w:r>
      <w:r w:rsidRPr="000D09D0">
        <w:rPr>
          <w:rFonts w:asciiTheme="minorHAnsi" w:hAnsiTheme="minorHAnsi"/>
          <w:kern w:val="28"/>
        </w:rPr>
        <w:t>š</w:t>
      </w:r>
      <w:r w:rsidRPr="00DF132F">
        <w:rPr>
          <w:rFonts w:asciiTheme="minorHAnsi" w:hAnsiTheme="minorHAnsi"/>
          <w:kern w:val="28"/>
        </w:rPr>
        <w:t xml:space="preserve">e </w:t>
      </w:r>
      <w:r w:rsidR="00A529A6">
        <w:rPr>
          <w:rFonts w:asciiTheme="minorHAnsi" w:hAnsiTheme="minorHAnsi"/>
          <w:kern w:val="28"/>
        </w:rPr>
        <w:t xml:space="preserve">7 </w:t>
      </w:r>
      <w:r w:rsidRPr="00DF132F">
        <w:rPr>
          <w:rFonts w:asciiTheme="minorHAnsi" w:hAnsiTheme="minorHAnsi"/>
          <w:kern w:val="28"/>
        </w:rPr>
        <w:t>(</w:t>
      </w:r>
      <w:r w:rsidR="00A529A6">
        <w:rPr>
          <w:rFonts w:asciiTheme="minorHAnsi" w:hAnsiTheme="minorHAnsi"/>
          <w:kern w:val="28"/>
        </w:rPr>
        <w:t>sedem</w:t>
      </w:r>
      <w:r w:rsidRPr="00DF132F">
        <w:rPr>
          <w:rFonts w:asciiTheme="minorHAnsi" w:hAnsiTheme="minorHAnsi"/>
          <w:kern w:val="28"/>
        </w:rPr>
        <w:t>) let od primopredaje blaga.</w:t>
      </w:r>
    </w:p>
    <w:p w14:paraId="78BD55C6" w14:textId="77777777" w:rsidR="0028278C" w:rsidRPr="00DF132F" w:rsidRDefault="0028278C" w:rsidP="0028278C">
      <w:pPr>
        <w:spacing w:before="60"/>
        <w:jc w:val="both"/>
        <w:rPr>
          <w:rFonts w:asciiTheme="minorHAnsi" w:hAnsiTheme="minorHAnsi"/>
        </w:rPr>
      </w:pPr>
      <w:r w:rsidRPr="00DF132F">
        <w:rPr>
          <w:rFonts w:asciiTheme="minorHAnsi" w:hAnsiTheme="minorHAnsi"/>
        </w:rPr>
        <w:t xml:space="preserve">Izvajalec zagotavlja odzivni čas in odpravo napake za opremo v skladu s sledečo opredelitvijo:  </w:t>
      </w:r>
    </w:p>
    <w:p w14:paraId="1290923B" w14:textId="2C917884" w:rsidR="0028278C" w:rsidRPr="00DF132F" w:rsidRDefault="0028278C" w:rsidP="006B140D">
      <w:pPr>
        <w:numPr>
          <w:ilvl w:val="1"/>
          <w:numId w:val="9"/>
        </w:numPr>
        <w:ind w:left="771" w:hanging="426"/>
        <w:jc w:val="both"/>
        <w:rPr>
          <w:rFonts w:asciiTheme="minorHAnsi" w:hAnsiTheme="minorHAnsi"/>
        </w:rPr>
      </w:pPr>
      <w:r w:rsidRPr="00DF132F">
        <w:rPr>
          <w:rFonts w:asciiTheme="minorHAnsi" w:hAnsiTheme="minorHAnsi"/>
        </w:rPr>
        <w:t xml:space="preserve">odzivni čas: </w:t>
      </w:r>
      <w:r w:rsidR="008F62CB">
        <w:rPr>
          <w:rFonts w:asciiTheme="minorHAnsi" w:hAnsiTheme="minorHAnsi"/>
        </w:rPr>
        <w:t>1</w:t>
      </w:r>
      <w:r w:rsidRPr="00DF132F">
        <w:rPr>
          <w:rFonts w:asciiTheme="minorHAnsi" w:hAnsiTheme="minorHAnsi"/>
        </w:rPr>
        <w:t xml:space="preserve"> (</w:t>
      </w:r>
      <w:r w:rsidR="008F62CB">
        <w:rPr>
          <w:rFonts w:asciiTheme="minorHAnsi" w:hAnsiTheme="minorHAnsi"/>
        </w:rPr>
        <w:t>en</w:t>
      </w:r>
      <w:r w:rsidRPr="00DF132F">
        <w:rPr>
          <w:rFonts w:asciiTheme="minorHAnsi" w:hAnsiTheme="minorHAnsi"/>
        </w:rPr>
        <w:t>) delovn</w:t>
      </w:r>
      <w:r w:rsidR="008F62CB">
        <w:rPr>
          <w:rFonts w:asciiTheme="minorHAnsi" w:hAnsiTheme="minorHAnsi"/>
        </w:rPr>
        <w:t>i</w:t>
      </w:r>
      <w:r w:rsidRPr="00DF132F">
        <w:rPr>
          <w:rFonts w:asciiTheme="minorHAnsi" w:hAnsiTheme="minorHAnsi"/>
        </w:rPr>
        <w:t xml:space="preserve"> d</w:t>
      </w:r>
      <w:r w:rsidR="008F62CB">
        <w:rPr>
          <w:rFonts w:asciiTheme="minorHAnsi" w:hAnsiTheme="minorHAnsi"/>
        </w:rPr>
        <w:t>an</w:t>
      </w:r>
      <w:r w:rsidRPr="00DF132F">
        <w:rPr>
          <w:rFonts w:asciiTheme="minorHAnsi" w:hAnsiTheme="minorHAnsi"/>
        </w:rPr>
        <w:t xml:space="preserve"> od prijave napake </w:t>
      </w:r>
    </w:p>
    <w:p w14:paraId="4F469A4E" w14:textId="02B0E92E" w:rsidR="0028278C" w:rsidRPr="00DF132F" w:rsidRDefault="0028278C" w:rsidP="006B140D">
      <w:pPr>
        <w:numPr>
          <w:ilvl w:val="1"/>
          <w:numId w:val="9"/>
        </w:numPr>
        <w:ind w:left="771" w:hanging="426"/>
        <w:jc w:val="both"/>
        <w:rPr>
          <w:rFonts w:asciiTheme="minorHAnsi" w:hAnsiTheme="minorHAnsi"/>
        </w:rPr>
      </w:pPr>
      <w:r w:rsidRPr="00DF132F">
        <w:rPr>
          <w:rFonts w:asciiTheme="minorHAnsi" w:hAnsiTheme="minorHAnsi"/>
        </w:rPr>
        <w:t xml:space="preserve">čas za odpravo:  v </w:t>
      </w:r>
      <w:r w:rsidR="00404FFC" w:rsidRPr="00DF132F">
        <w:rPr>
          <w:rFonts w:asciiTheme="minorHAnsi" w:hAnsiTheme="minorHAnsi"/>
        </w:rPr>
        <w:t>1</w:t>
      </w:r>
      <w:r w:rsidRPr="00DF132F">
        <w:rPr>
          <w:rFonts w:asciiTheme="minorHAnsi" w:hAnsiTheme="minorHAnsi"/>
        </w:rPr>
        <w:t xml:space="preserve">0 (deset) dneh po prijavi napake na lokaciji </w:t>
      </w:r>
      <w:r w:rsidR="00A86964" w:rsidRPr="00DF132F">
        <w:rPr>
          <w:rFonts w:asciiTheme="minorHAnsi" w:hAnsiTheme="minorHAnsi"/>
        </w:rPr>
        <w:t xml:space="preserve">prodajalca ali  </w:t>
      </w:r>
      <w:r w:rsidRPr="00DF132F">
        <w:rPr>
          <w:rFonts w:asciiTheme="minorHAnsi" w:hAnsiTheme="minorHAnsi"/>
        </w:rPr>
        <w:t>naročnika</w:t>
      </w:r>
    </w:p>
    <w:p w14:paraId="629A7701" w14:textId="77777777"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5AD444F1" w14:textId="77777777" w:rsidR="0028278C" w:rsidRPr="001D6DBB" w:rsidRDefault="0028278C" w:rsidP="0028278C">
      <w:pPr>
        <w:spacing w:before="120"/>
        <w:jc w:val="both"/>
        <w:rPr>
          <w:rFonts w:asciiTheme="minorHAnsi" w:hAnsiTheme="minorHAnsi"/>
        </w:rPr>
      </w:pPr>
      <w:r w:rsidRPr="001D6DBB">
        <w:rPr>
          <w:rFonts w:asciiTheme="minorHAnsi" w:hAnsiTheme="minorHAnsi"/>
        </w:rPr>
        <w:t>Izvajalec je v primeru zamude pri odpravi okvar dolžan takoj pisno opozoriti naročnika na okoliščine in z naročnikom skupaj pismeno uskladiti sprejemljivi rok za odpravo napake.</w:t>
      </w:r>
    </w:p>
    <w:p w14:paraId="6724D077" w14:textId="77777777" w:rsidR="00BD2B63" w:rsidRPr="00F650ED" w:rsidRDefault="00BD2B63" w:rsidP="00BD2B63">
      <w:pPr>
        <w:rPr>
          <w:rFonts w:asciiTheme="minorHAnsi" w:hAnsiTheme="minorHAnsi"/>
        </w:rPr>
      </w:pPr>
    </w:p>
    <w:p w14:paraId="0A5E6596" w14:textId="77777777"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7777777"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11.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7777777" w:rsidR="00BD2B63" w:rsidRPr="00202609" w:rsidRDefault="00BD2B63" w:rsidP="006B140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predvidene obveznosti in plačila v dogovorjenih rokih in na predviden način;  </w:t>
      </w:r>
    </w:p>
    <w:p w14:paraId="6CD6760E" w14:textId="77777777" w:rsidR="00BD2B63" w:rsidRDefault="00BD2B63" w:rsidP="006B140D">
      <w:pPr>
        <w:pStyle w:val="Odstavekseznama"/>
        <w:numPr>
          <w:ilvl w:val="0"/>
          <w:numId w:val="15"/>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na kateri se izvajajo storitve in do prostorov in naprav, ki so predmet te pogodbe ter mu omogočil vpogled v vso spremljajočo razpoložljivo dokumentacijo, če je to potrebno. </w:t>
      </w:r>
    </w:p>
    <w:p w14:paraId="784A5FA1" w14:textId="77777777" w:rsidR="006B1512" w:rsidRDefault="006B1512" w:rsidP="006B1512">
      <w:pPr>
        <w:jc w:val="both"/>
        <w:rPr>
          <w:rFonts w:asciiTheme="minorHAnsi" w:eastAsia="Arial Unicode MS" w:hAnsiTheme="minorHAnsi"/>
        </w:rPr>
      </w:pPr>
    </w:p>
    <w:p w14:paraId="0E893084" w14:textId="77777777" w:rsidR="00BD2B63" w:rsidRPr="00F26CC2" w:rsidRDefault="00BD2B63" w:rsidP="00BD2B63">
      <w:pPr>
        <w:rPr>
          <w:rFonts w:asciiTheme="minorHAnsi" w:hAnsiTheme="minorHAnsi"/>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34DD64CD" w14:textId="55CD750B" w:rsidR="006107E2" w:rsidRPr="00F26CC2" w:rsidRDefault="006107E2" w:rsidP="006107E2">
      <w:pPr>
        <w:jc w:val="center"/>
        <w:rPr>
          <w:rFonts w:asciiTheme="minorHAnsi" w:hAnsiTheme="minorHAnsi"/>
        </w:rPr>
      </w:pPr>
      <w:r w:rsidRPr="00F26CC2">
        <w:rPr>
          <w:rFonts w:asciiTheme="minorHAnsi" w:hAnsiTheme="minorHAnsi"/>
        </w:rPr>
        <w:t>1</w:t>
      </w:r>
      <w:r w:rsidR="006F4950">
        <w:rPr>
          <w:rFonts w:asciiTheme="minorHAnsi" w:hAnsiTheme="minorHAnsi"/>
        </w:rPr>
        <w:t>2</w:t>
      </w:r>
      <w:r w:rsidRPr="00F26CC2">
        <w:rPr>
          <w:rFonts w:asciiTheme="minorHAnsi" w:hAnsiTheme="minorHAnsi"/>
        </w:rPr>
        <w:t>. člen</w:t>
      </w:r>
    </w:p>
    <w:p w14:paraId="2C70D2AF" w14:textId="77777777" w:rsidR="006107E2" w:rsidRPr="00F26CC2" w:rsidRDefault="006107E2" w:rsidP="006107E2">
      <w:pPr>
        <w:jc w:val="both"/>
        <w:rPr>
          <w:rFonts w:asciiTheme="minorHAnsi" w:hAnsiTheme="minorHAnsi"/>
        </w:rPr>
      </w:pPr>
      <w:r w:rsidRPr="00F26CC2">
        <w:rPr>
          <w:rFonts w:asciiTheme="minorHAnsi" w:hAnsiTheme="minorHAnsi"/>
        </w:rPr>
        <w:t>Pogodba je sklenjena pod razveznim pogojem, ki se uresniči v primeru izpolnitve ene od naslednjih okoliščin:</w:t>
      </w:r>
    </w:p>
    <w:p w14:paraId="7F4F3E9D" w14:textId="77777777" w:rsidR="006107E2" w:rsidRPr="00F26CC2" w:rsidRDefault="006107E2" w:rsidP="006B140D">
      <w:pPr>
        <w:pStyle w:val="Odstavekseznama"/>
        <w:numPr>
          <w:ilvl w:val="0"/>
          <w:numId w:val="19"/>
        </w:numPr>
        <w:spacing w:after="0" w:line="240" w:lineRule="auto"/>
        <w:jc w:val="both"/>
        <w:rPr>
          <w:rFonts w:asciiTheme="minorHAnsi" w:hAnsiTheme="minorHAnsi"/>
        </w:rPr>
      </w:pPr>
      <w:r w:rsidRPr="00F26CC2">
        <w:rPr>
          <w:rFonts w:asciiTheme="minorHAnsi" w:hAnsiTheme="minorHAnsi"/>
        </w:rPr>
        <w:t xml:space="preserve">če bo naročnik seznanjen, da je sodišče s pravnomočno odločitvijo ugotovilo kršitev obveznosti delovne, okoljske ali socialne zakonodaje s strani izvajalca/dobavitelja ali podizvajalca ali </w:t>
      </w:r>
    </w:p>
    <w:p w14:paraId="1E221256" w14:textId="77777777" w:rsidR="006107E2" w:rsidRPr="00F26CC2" w:rsidRDefault="006107E2" w:rsidP="006B140D">
      <w:pPr>
        <w:pStyle w:val="Odstavekseznama"/>
        <w:numPr>
          <w:ilvl w:val="0"/>
          <w:numId w:val="19"/>
        </w:numPr>
        <w:spacing w:after="0" w:line="240" w:lineRule="auto"/>
        <w:jc w:val="both"/>
        <w:rPr>
          <w:rFonts w:asciiTheme="minorHAnsi" w:hAnsiTheme="minorHAnsi"/>
        </w:rPr>
      </w:pPr>
      <w:r w:rsidRPr="00F26CC2">
        <w:rPr>
          <w:rFonts w:asciiTheme="minorHAnsi" w:hAnsiTheme="minorHAnsi"/>
        </w:rPr>
        <w:t>če bo naročnik seznanjen, da je pristojni državni organ pri izvajalcu/dobavitelju ali podizvajalcu v času izvajanja pogodbe ugotovil najmanj dve kršitvi v zvezi s:</w:t>
      </w:r>
    </w:p>
    <w:p w14:paraId="1C26261E"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plačilom za delo, </w:t>
      </w:r>
    </w:p>
    <w:p w14:paraId="7E90FB33"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delovnim časom, </w:t>
      </w:r>
    </w:p>
    <w:p w14:paraId="1B01DD79"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počitki, </w:t>
      </w:r>
    </w:p>
    <w:p w14:paraId="319A2DDF" w14:textId="77777777" w:rsidR="006107E2" w:rsidRPr="00F26CC2" w:rsidRDefault="006107E2" w:rsidP="006B140D">
      <w:pPr>
        <w:pStyle w:val="Odstavekseznama"/>
        <w:numPr>
          <w:ilvl w:val="1"/>
          <w:numId w:val="19"/>
        </w:numPr>
        <w:spacing w:after="0" w:line="240" w:lineRule="auto"/>
        <w:jc w:val="both"/>
        <w:rPr>
          <w:rFonts w:asciiTheme="minorHAnsi" w:hAnsiTheme="minorHAnsi"/>
        </w:rPr>
      </w:pPr>
      <w:r w:rsidRPr="00F26CC2">
        <w:rPr>
          <w:rFonts w:asciiTheme="minorHAnsi" w:hAnsiTheme="minorHAnsi"/>
        </w:rPr>
        <w:t xml:space="preserve">opravljanjem dela na podlagi pogodb civilnega prava kljub obstoju elementov delovnega razmerja ali v zvezi z zaposlovanjem na črno </w:t>
      </w:r>
    </w:p>
    <w:p w14:paraId="02DE7F5C" w14:textId="77777777" w:rsidR="006107E2" w:rsidRPr="00F26CC2" w:rsidRDefault="006107E2" w:rsidP="006107E2">
      <w:pPr>
        <w:ind w:left="708"/>
        <w:jc w:val="both"/>
        <w:rPr>
          <w:rFonts w:asciiTheme="minorHAnsi" w:hAnsiTheme="minorHAnsi"/>
        </w:rPr>
      </w:pPr>
      <w:r w:rsidRPr="00F26CC2">
        <w:rPr>
          <w:rFonts w:asciiTheme="minorHAnsi" w:hAnsiTheme="minorHAnsi"/>
        </w:rPr>
        <w:t>in za kateri mu je bila s pravnomočno odločitvijo ali več pravnomočnimi odločitvami izrečena globa za prekršek,</w:t>
      </w:r>
    </w:p>
    <w:p w14:paraId="2CC89A81" w14:textId="77777777" w:rsidR="006107E2" w:rsidRPr="00F26CC2" w:rsidRDefault="006107E2" w:rsidP="006107E2">
      <w:pPr>
        <w:jc w:val="both"/>
        <w:rPr>
          <w:rFonts w:asciiTheme="minorHAnsi" w:hAnsiTheme="minorHAnsi"/>
        </w:rPr>
      </w:pPr>
      <w:r w:rsidRPr="00F26CC2">
        <w:rPr>
          <w:rFonts w:asciiTheme="minorHAnsi" w:hAnsiTheme="minorHAnsi"/>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w:t>
      </w:r>
      <w:r w:rsidRPr="00F26CC2">
        <w:rPr>
          <w:rFonts w:asciiTheme="minorHAnsi" w:hAnsiTheme="minorHAnsi"/>
          <w:iCs/>
        </w:rPr>
        <w:t>skladu s 94. členom ZJN-3</w:t>
      </w:r>
      <w:r w:rsidRPr="00F26CC2">
        <w:rPr>
          <w:rFonts w:asciiTheme="minorHAnsi" w:hAnsiTheme="minorHAnsi"/>
        </w:rPr>
        <w:t xml:space="preserve"> in določili te pogodbe v roku 30 dni od seznanitve s kršitvijo. </w:t>
      </w:r>
    </w:p>
    <w:p w14:paraId="26DC158B" w14:textId="77777777" w:rsidR="006107E2" w:rsidRPr="00F26CC2" w:rsidRDefault="006107E2" w:rsidP="006107E2">
      <w:pPr>
        <w:jc w:val="both"/>
        <w:rPr>
          <w:rFonts w:asciiTheme="minorHAnsi" w:hAnsiTheme="minorHAnsi"/>
        </w:rPr>
      </w:pPr>
      <w:r w:rsidRPr="00F26CC2">
        <w:rPr>
          <w:rFonts w:asciiTheme="minorHAnsi" w:hAnsiTheme="minorHAnsi"/>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64333555" w14:textId="77777777" w:rsidR="006107E2" w:rsidRPr="00F26CC2" w:rsidRDefault="006107E2" w:rsidP="006107E2">
      <w:pPr>
        <w:spacing w:before="120"/>
        <w:jc w:val="both"/>
        <w:rPr>
          <w:rFonts w:asciiTheme="minorHAnsi" w:hAnsiTheme="minorHAnsi"/>
        </w:rPr>
      </w:pPr>
      <w:r w:rsidRPr="00F26CC2">
        <w:rPr>
          <w:rFonts w:asciiTheme="minorHAnsi" w:hAnsiTheme="minorHAnsi"/>
        </w:rPr>
        <w:t>Če naročnik v roku 30 dni od seznanitve s kršitvijo ne začne novega postopka javnega naročila, se šteje, da je pogodba razvezana trideseti dan od seznanitve s kršitvijo.</w:t>
      </w:r>
    </w:p>
    <w:p w14:paraId="1D5295E9" w14:textId="77777777" w:rsidR="006107E2" w:rsidRDefault="006107E2" w:rsidP="006107E2">
      <w:pPr>
        <w:spacing w:before="120"/>
        <w:jc w:val="both"/>
        <w:rPr>
          <w:rFonts w:asciiTheme="minorHAnsi" w:hAnsiTheme="minorHAnsi"/>
        </w:rPr>
      </w:pPr>
    </w:p>
    <w:p w14:paraId="29AC4F33" w14:textId="77777777" w:rsidR="00043189" w:rsidRDefault="00043189"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30C7263" w14:textId="4B3CAB72" w:rsidR="006107E2" w:rsidRPr="00202609" w:rsidRDefault="006107E2" w:rsidP="006107E2">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3</w:t>
      </w:r>
      <w:r w:rsidRPr="00202609">
        <w:rPr>
          <w:rFonts w:asciiTheme="minorHAnsi" w:hAnsiTheme="minorHAnsi"/>
          <w:sz w:val="20"/>
          <w:szCs w:val="20"/>
        </w:rPr>
        <w:t>. člen</w:t>
      </w:r>
    </w:p>
    <w:p w14:paraId="2F8D026D" w14:textId="77777777" w:rsidR="006107E2" w:rsidRPr="00202609" w:rsidRDefault="006107E2" w:rsidP="006107E2">
      <w:pPr>
        <w:jc w:val="both"/>
        <w:rPr>
          <w:rFonts w:asciiTheme="minorHAnsi" w:hAnsiTheme="minorHAnsi"/>
        </w:rPr>
      </w:pPr>
      <w:r w:rsidRPr="00202609">
        <w:rPr>
          <w:rFonts w:asciiTheme="minorHAnsi" w:hAnsiTheme="minorHAnsi"/>
        </w:rPr>
        <w:t>Ta pogodba je nična, če pri njej kdo v imenu ali na račun druge stranke pogodbe, predstavniku ali posredniku organa ali organizacije iz javnega sektorja obljubi, ponudi ali da kakšno nedovoljeno korist za:</w:t>
      </w:r>
    </w:p>
    <w:p w14:paraId="4FA2EDDB"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lastRenderedPageBreak/>
        <w:t>pridobitev posla ali</w:t>
      </w:r>
    </w:p>
    <w:p w14:paraId="388BD7BB"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sklenitev posla pod ugodnejšimi pogoji ali</w:t>
      </w:r>
    </w:p>
    <w:p w14:paraId="67DFED5C"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rPr>
      </w:pPr>
      <w:r w:rsidRPr="00202609">
        <w:rPr>
          <w:rFonts w:asciiTheme="minorHAnsi" w:hAnsiTheme="minorHAnsi"/>
        </w:rPr>
        <w:t>za opustitev dolžnega nadzora nad izvajanjem pogodbenih obveznosti ali</w:t>
      </w:r>
    </w:p>
    <w:p w14:paraId="14A1C6C1" w14:textId="77777777" w:rsidR="006107E2" w:rsidRPr="00202609" w:rsidRDefault="006107E2" w:rsidP="006B140D">
      <w:pPr>
        <w:numPr>
          <w:ilvl w:val="0"/>
          <w:numId w:val="16"/>
        </w:numPr>
        <w:tabs>
          <w:tab w:val="clear" w:pos="720"/>
          <w:tab w:val="num" w:pos="284"/>
        </w:tabs>
        <w:ind w:left="284" w:hanging="284"/>
        <w:jc w:val="both"/>
        <w:rPr>
          <w:rFonts w:asciiTheme="minorHAnsi" w:hAnsiTheme="minorHAnsi"/>
          <w:b/>
        </w:rPr>
      </w:pPr>
      <w:r w:rsidRPr="00202609">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6407D68" w14:textId="77777777" w:rsidR="006107E2" w:rsidRPr="00810F6C" w:rsidRDefault="006107E2" w:rsidP="006107E2">
      <w:pPr>
        <w:spacing w:before="120"/>
        <w:jc w:val="both"/>
        <w:rPr>
          <w:rFonts w:asciiTheme="minorHAnsi" w:hAnsiTheme="minorHAnsi"/>
          <w:b/>
        </w:rPr>
      </w:pPr>
    </w:p>
    <w:p w14:paraId="354E6693" w14:textId="77777777" w:rsidR="004B1A6E" w:rsidRPr="00202609" w:rsidRDefault="004B1A6E" w:rsidP="00654E2C">
      <w:pPr>
        <w:jc w:val="cente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94BBA08" w:rsidR="00BD2B63" w:rsidRPr="00202609" w:rsidRDefault="00BD2B63" w:rsidP="00BD2B63">
      <w:pPr>
        <w:spacing w:before="40"/>
        <w:jc w:val="center"/>
        <w:rPr>
          <w:rFonts w:asciiTheme="minorHAnsi" w:hAnsiTheme="minorHAnsi"/>
        </w:rPr>
      </w:pPr>
      <w:r w:rsidRPr="00202609">
        <w:rPr>
          <w:rFonts w:asciiTheme="minorHAnsi" w:hAnsiTheme="minorHAnsi"/>
        </w:rPr>
        <w:t>1</w:t>
      </w:r>
      <w:r w:rsidR="00155BAA">
        <w:rPr>
          <w:rFonts w:asciiTheme="minorHAnsi" w:hAnsiTheme="minorHAnsi"/>
        </w:rPr>
        <w:t>4</w:t>
      </w:r>
      <w:r w:rsidRPr="00202609">
        <w:rPr>
          <w:rFonts w:asciiTheme="minorHAnsi" w:hAnsiTheme="minorHAnsi"/>
        </w:rPr>
        <w:t>. člen</w:t>
      </w:r>
    </w:p>
    <w:p w14:paraId="62200BE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027480C6"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Izvajalec je dolžan obvestiti svoje delavce, da lahko pri svojem delu pridejo v stik z zaupnimi podatki in jih zavezati, da varujejo podatke, ki predstavljajo poslovno skrivnost, sicer bodo odškodninsko in kazensko odgovorni.</w:t>
      </w:r>
    </w:p>
    <w:p w14:paraId="4A7CCABA"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07A0E27"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Za izvajalca, ki opravlja za naročnika pogodbene obveznosti, velja glede teh obveznosti enako strog način varovanja podatkov, kot jih ima naročnik.</w:t>
      </w:r>
    </w:p>
    <w:p w14:paraId="557DAAB6" w14:textId="77777777"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Obveznost varovanja podatkov se nanašata tako na čas izvrševanja pogodbe, kot tudi za čas po tem. V primeru kršitve določb o varovanju poslovne skrivnosti, je izvajalec naročniku odškodninsko odgovoren za vso posredno in neposredno škodo.</w:t>
      </w:r>
    </w:p>
    <w:p w14:paraId="510AD8F7" w14:textId="77777777" w:rsidR="00BD2B63" w:rsidRPr="00202609" w:rsidRDefault="00BD2B63" w:rsidP="00BD2B63">
      <w:pPr>
        <w:tabs>
          <w:tab w:val="left" w:pos="4536"/>
        </w:tabs>
        <w:jc w:val="center"/>
        <w:rPr>
          <w:rFonts w:asciiTheme="minorHAnsi" w:hAnsiTheme="minorHAnsi"/>
        </w:rPr>
      </w:pPr>
    </w:p>
    <w:p w14:paraId="28325532" w14:textId="77777777" w:rsidR="00BD2B63" w:rsidRPr="00202609" w:rsidRDefault="00BD2B63" w:rsidP="00BD2B63">
      <w:pPr>
        <w:jc w:val="center"/>
        <w:rPr>
          <w:rFonts w:asciiTheme="minorHAnsi" w:hAnsiTheme="minorHAnsi"/>
        </w:rPr>
      </w:pPr>
      <w:r w:rsidRPr="00202609">
        <w:rPr>
          <w:rFonts w:asciiTheme="minorHAnsi" w:hAnsiTheme="minorHAnsi"/>
        </w:rPr>
        <w:t>KONČNE DOLOČBE</w:t>
      </w:r>
    </w:p>
    <w:p w14:paraId="2DFB345C" w14:textId="53876C61" w:rsidR="00BD2B63" w:rsidRPr="00202609" w:rsidRDefault="00BD2B63" w:rsidP="00BD2B63">
      <w:pPr>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5</w:t>
      </w:r>
      <w:r w:rsidRPr="00202609">
        <w:rPr>
          <w:rFonts w:asciiTheme="minorHAnsi" w:hAnsiTheme="minorHAnsi"/>
          <w:sz w:val="20"/>
          <w:szCs w:val="20"/>
        </w:rPr>
        <w:t>. člen</w:t>
      </w:r>
    </w:p>
    <w:p w14:paraId="1914750E"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je sklenjena z dnem podpisa zadnje od obeh pogodbenih strank. Če je v tej pogodbi zahtevano zavarovanje posla in izvajalec ne predloži pravočasno in skladno s to pogodbo listin za zavarovanje posla, se šteje, da pogodba ni bila nikoli sklenjena.</w:t>
      </w:r>
    </w:p>
    <w:p w14:paraId="40DB6670"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BF5B40C"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Odstop te pogodbe tretjemu je možen samo s pisnim soglasjem obeh pogodbenih strank.</w:t>
      </w:r>
    </w:p>
    <w:p w14:paraId="5C0916A3"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14:paraId="63B642BB" w14:textId="77777777"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slovenskem pravu. </w:t>
      </w:r>
    </w:p>
    <w:p w14:paraId="622ADFC4" w14:textId="2BDDF03F"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w:t>
      </w:r>
      <w:r w:rsidR="00155BAA">
        <w:rPr>
          <w:rFonts w:asciiTheme="minorHAnsi" w:hAnsiTheme="minorHAnsi"/>
          <w:sz w:val="20"/>
          <w:szCs w:val="20"/>
        </w:rPr>
        <w:t>6</w:t>
      </w:r>
      <w:r w:rsidRPr="00202609">
        <w:rPr>
          <w:rFonts w:asciiTheme="minorHAnsi" w:hAnsiTheme="minorHAnsi"/>
          <w:sz w:val="20"/>
          <w:szCs w:val="20"/>
        </w:rPr>
        <w:t>. člen</w:t>
      </w:r>
    </w:p>
    <w:p w14:paraId="21D74842"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lastRenderedPageBreak/>
        <w:t xml:space="preserve">Dobavitelj se obvezuje, da bo v roku osmih dni od dneva prejema poziva s strani naročnika, naročniku, v kolikor jih bo zahteval, posredoval podatke o: </w:t>
      </w:r>
    </w:p>
    <w:p w14:paraId="5AFBCE96" w14:textId="77777777" w:rsidR="00BD2B63" w:rsidRPr="00202609" w:rsidRDefault="00BD2B63" w:rsidP="006B140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komanditistih ali drugih lastnikih in podatke o lastniških deležih navedenih oseb, </w:t>
      </w:r>
    </w:p>
    <w:p w14:paraId="09313CB1" w14:textId="77777777" w:rsidR="00BD2B63" w:rsidRPr="00202609" w:rsidRDefault="00BD2B63" w:rsidP="006B140D">
      <w:pPr>
        <w:numPr>
          <w:ilvl w:val="0"/>
          <w:numId w:val="17"/>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217DE1D4"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sporazum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77777777" w:rsidR="00BD2B63" w:rsidRPr="00202609" w:rsidRDefault="00BD2B63" w:rsidP="00BD2B63">
      <w:pPr>
        <w:autoSpaceDE w:val="0"/>
        <w:autoSpaceDN w:val="0"/>
        <w:adjustRightInd w:val="0"/>
        <w:rPr>
          <w:rFonts w:asciiTheme="minorHAnsi" w:hAnsiTheme="minorHAnsi"/>
        </w:rPr>
      </w:pP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3D44CFAD" w:rsidR="00BD2B63" w:rsidRPr="00202609" w:rsidRDefault="00BD2B63" w:rsidP="008D46A8">
            <w:pPr>
              <w:rPr>
                <w:rFonts w:asciiTheme="minorHAnsi" w:hAnsiTheme="minorHAnsi"/>
                <w:kern w:val="28"/>
              </w:rPr>
            </w:pPr>
            <w:r w:rsidRPr="00202609">
              <w:rPr>
                <w:rFonts w:asciiTheme="minorHAnsi" w:hAnsiTheme="minorHAnsi"/>
                <w:kern w:val="28"/>
              </w:rPr>
              <w:t xml:space="preserve">              Prof.dr. </w:t>
            </w:r>
            <w:r w:rsidR="00621DF1">
              <w:rPr>
                <w:rFonts w:asciiTheme="minorHAnsi" w:hAnsiTheme="minorHAnsi"/>
                <w:kern w:val="28"/>
              </w:rPr>
              <w:t>Mihael Sekavčnik</w:t>
            </w:r>
            <w:r w:rsidRPr="00202609">
              <w:rPr>
                <w:rFonts w:asciiTheme="minorHAnsi" w:hAnsiTheme="minorHAnsi"/>
                <w:kern w:val="28"/>
              </w:rPr>
              <w:t>, dekan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t xml:space="preserve">   - priloga 1: razpisna dokumentacija </w:t>
      </w:r>
    </w:p>
    <w:p w14:paraId="55A27D62" w14:textId="77777777" w:rsidR="0076163D" w:rsidRDefault="00BD2B63" w:rsidP="0076163D">
      <w:pPr>
        <w:rPr>
          <w:rFonts w:ascii="Calibri" w:hAnsi="Calibri"/>
        </w:rPr>
      </w:pPr>
      <w:r w:rsidRPr="00202609">
        <w:rPr>
          <w:rFonts w:asciiTheme="minorHAnsi" w:hAnsiTheme="minorHAnsi"/>
        </w:rPr>
        <w:t xml:space="preserve">   - priloga 2: ponudba dobavitelja</w:t>
      </w:r>
    </w:p>
    <w:sectPr w:rsidR="0076163D" w:rsidSect="007A4016">
      <w:footerReference w:type="default" r:id="rId8"/>
      <w:pgSz w:w="11906" w:h="16838" w:code="9"/>
      <w:pgMar w:top="1134" w:right="1134"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726F1" w14:textId="77777777" w:rsidR="00744245" w:rsidRDefault="00744245" w:rsidP="00A75FE2">
      <w:r>
        <w:separator/>
      </w:r>
    </w:p>
  </w:endnote>
  <w:endnote w:type="continuationSeparator" w:id="0">
    <w:p w14:paraId="409DD635" w14:textId="77777777" w:rsidR="00744245" w:rsidRDefault="00744245"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0A3D4E" w14:paraId="19BDD3D0" w14:textId="77777777" w:rsidTr="00D338DE">
      <w:tc>
        <w:tcPr>
          <w:tcW w:w="3614" w:type="dxa"/>
          <w:tcBorders>
            <w:top w:val="single" w:sz="6" w:space="0" w:color="auto"/>
            <w:left w:val="nil"/>
            <w:bottom w:val="nil"/>
            <w:right w:val="nil"/>
          </w:tcBorders>
        </w:tcPr>
        <w:p w14:paraId="261E0BBF" w14:textId="77777777" w:rsidR="000A3D4E" w:rsidRPr="002A0533" w:rsidRDefault="000A3D4E" w:rsidP="00D338DE">
          <w:pPr>
            <w:pStyle w:val="Noga"/>
            <w:rPr>
              <w:b/>
              <w:i/>
              <w:sz w:val="16"/>
              <w:szCs w:val="16"/>
            </w:rPr>
          </w:pPr>
          <w:r w:rsidRPr="002A0533">
            <w:rPr>
              <w:b/>
              <w:i/>
              <w:sz w:val="16"/>
              <w:szCs w:val="16"/>
            </w:rPr>
            <w:t>Univerza v Ljubljani, Fakulteta za strojništvo</w:t>
          </w:r>
        </w:p>
        <w:p w14:paraId="69B569FD" w14:textId="77777777" w:rsidR="000A3D4E" w:rsidRDefault="000A3D4E"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0DF9BC01" w:rsidR="000A3D4E" w:rsidRDefault="00091006" w:rsidP="00E73688">
          <w:pPr>
            <w:pStyle w:val="Noga"/>
            <w:rPr>
              <w:i/>
              <w:sz w:val="14"/>
            </w:rPr>
          </w:pPr>
          <w:r>
            <w:rPr>
              <w:i/>
              <w:sz w:val="14"/>
            </w:rPr>
            <w:t>JN</w:t>
          </w:r>
          <w:r w:rsidR="00DE12DD">
            <w:rPr>
              <w:i/>
              <w:sz w:val="14"/>
            </w:rPr>
            <w:t>228</w:t>
          </w:r>
          <w:r w:rsidR="0087437F">
            <w:rPr>
              <w:i/>
              <w:sz w:val="14"/>
            </w:rPr>
            <w:t>-25</w:t>
          </w:r>
        </w:p>
        <w:p w14:paraId="4C162D30" w14:textId="77777777" w:rsidR="000A3D4E" w:rsidRDefault="000A3D4E"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0A3D4E" w:rsidRDefault="000A3D4E"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32757D">
            <w:rPr>
              <w:rStyle w:val="tevilkastrani"/>
              <w:rFonts w:ascii="Calibri" w:hAnsi="Calibri" w:cs="Arial"/>
              <w:noProof/>
              <w:sz w:val="20"/>
            </w:rPr>
            <w:t>17</w:t>
          </w:r>
          <w:r w:rsidRPr="002805C1">
            <w:rPr>
              <w:rStyle w:val="tevilkastrani"/>
              <w:rFonts w:ascii="Calibri" w:hAnsi="Calibri" w:cs="Arial"/>
              <w:sz w:val="20"/>
            </w:rPr>
            <w:fldChar w:fldCharType="end"/>
          </w:r>
        </w:p>
      </w:tc>
    </w:tr>
  </w:tbl>
  <w:p w14:paraId="22739C5E" w14:textId="31FA2007" w:rsidR="000A3D4E" w:rsidRDefault="000A3D4E"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7D62" w14:textId="77777777" w:rsidR="00744245" w:rsidRDefault="00744245" w:rsidP="00A75FE2">
      <w:r>
        <w:separator/>
      </w:r>
    </w:p>
  </w:footnote>
  <w:footnote w:type="continuationSeparator" w:id="0">
    <w:p w14:paraId="193D9D1C" w14:textId="77777777" w:rsidR="00744245" w:rsidRDefault="00744245"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AB27C6"/>
    <w:multiLevelType w:val="multilevel"/>
    <w:tmpl w:val="1DE8C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C21E2"/>
    <w:multiLevelType w:val="multilevel"/>
    <w:tmpl w:val="0BBCA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115"/>
    <w:multiLevelType w:val="multilevel"/>
    <w:tmpl w:val="E7BE1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20F7432"/>
    <w:multiLevelType w:val="multilevel"/>
    <w:tmpl w:val="DF4E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723220"/>
    <w:multiLevelType w:val="multilevel"/>
    <w:tmpl w:val="4170D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B23869"/>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6F3AC0"/>
    <w:multiLevelType w:val="hybridMultilevel"/>
    <w:tmpl w:val="34F87C2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1552F4"/>
    <w:multiLevelType w:val="multilevel"/>
    <w:tmpl w:val="54747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505B78"/>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AA2329"/>
    <w:multiLevelType w:val="multilevel"/>
    <w:tmpl w:val="0AD84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C515FBE"/>
    <w:multiLevelType w:val="multilevel"/>
    <w:tmpl w:val="AA16A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343C0D"/>
    <w:multiLevelType w:val="multilevel"/>
    <w:tmpl w:val="FFCA8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17" w15:restartNumberingAfterBreak="0">
    <w:nsid w:val="35594593"/>
    <w:multiLevelType w:val="hybridMultilevel"/>
    <w:tmpl w:val="C366C6B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EC2DC7"/>
    <w:multiLevelType w:val="multilevel"/>
    <w:tmpl w:val="F444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AF17365"/>
    <w:multiLevelType w:val="hybridMultilevel"/>
    <w:tmpl w:val="8516173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8B7559"/>
    <w:multiLevelType w:val="hybridMultilevel"/>
    <w:tmpl w:val="F13C2356"/>
    <w:lvl w:ilvl="0" w:tplc="0424000F">
      <w:start w:val="1"/>
      <w:numFmt w:val="decimal"/>
      <w:lvlText w:val="%1."/>
      <w:lvlJc w:val="left"/>
      <w:pPr>
        <w:ind w:left="360" w:hanging="360"/>
      </w:pPr>
    </w:lvl>
    <w:lvl w:ilvl="1" w:tplc="04240019">
      <w:start w:val="1"/>
      <w:numFmt w:val="lowerLetter"/>
      <w:lvlText w:val="%2."/>
      <w:lvlJc w:val="left"/>
      <w:pPr>
        <w:ind w:left="107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C2465E9"/>
    <w:multiLevelType w:val="multilevel"/>
    <w:tmpl w:val="BCAA4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250256"/>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B70AF3"/>
    <w:multiLevelType w:val="multilevel"/>
    <w:tmpl w:val="84983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5353A41"/>
    <w:multiLevelType w:val="multilevel"/>
    <w:tmpl w:val="05E43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C57987"/>
    <w:multiLevelType w:val="multilevel"/>
    <w:tmpl w:val="F164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172FC8"/>
    <w:multiLevelType w:val="multilevel"/>
    <w:tmpl w:val="9AC8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690ECB"/>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24006D"/>
    <w:multiLevelType w:val="hybridMultilevel"/>
    <w:tmpl w:val="F42CC7B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7" w15:restartNumberingAfterBreak="0">
    <w:nsid w:val="677F40E0"/>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68BE1CC7"/>
    <w:multiLevelType w:val="multilevel"/>
    <w:tmpl w:val="89AAD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6BE91FBA"/>
    <w:multiLevelType w:val="multilevel"/>
    <w:tmpl w:val="BAD6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3A26794"/>
    <w:multiLevelType w:val="hybridMultilevel"/>
    <w:tmpl w:val="3AE60682"/>
    <w:lvl w:ilvl="0" w:tplc="7552251A">
      <w:start w:val="1"/>
      <w:numFmt w:val="bullet"/>
      <w:lvlText w:val=""/>
      <w:lvlJc w:val="left"/>
      <w:pPr>
        <w:tabs>
          <w:tab w:val="num" w:pos="360"/>
        </w:tabs>
        <w:ind w:left="360"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B77582"/>
    <w:multiLevelType w:val="multilevel"/>
    <w:tmpl w:val="9140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476290B"/>
    <w:multiLevelType w:val="multilevel"/>
    <w:tmpl w:val="672A3FE8"/>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7F70ABA"/>
    <w:multiLevelType w:val="multilevel"/>
    <w:tmpl w:val="7C8C7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E6630A"/>
    <w:multiLevelType w:val="multilevel"/>
    <w:tmpl w:val="7CAE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FBC2456"/>
    <w:multiLevelType w:val="multilevel"/>
    <w:tmpl w:val="4EACB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6278146">
    <w:abstractNumId w:val="16"/>
  </w:num>
  <w:num w:numId="2" w16cid:durableId="1085876947">
    <w:abstractNumId w:val="4"/>
  </w:num>
  <w:num w:numId="3" w16cid:durableId="400643659">
    <w:abstractNumId w:val="35"/>
  </w:num>
  <w:num w:numId="4" w16cid:durableId="1766227479">
    <w:abstractNumId w:val="22"/>
  </w:num>
  <w:num w:numId="5" w16cid:durableId="541478944">
    <w:abstractNumId w:val="36"/>
  </w:num>
  <w:num w:numId="6" w16cid:durableId="511840801">
    <w:abstractNumId w:val="29"/>
  </w:num>
  <w:num w:numId="7" w16cid:durableId="1203588853">
    <w:abstractNumId w:val="26"/>
  </w:num>
  <w:num w:numId="8" w16cid:durableId="737241243">
    <w:abstractNumId w:val="43"/>
  </w:num>
  <w:num w:numId="9" w16cid:durableId="154153727">
    <w:abstractNumId w:val="38"/>
  </w:num>
  <w:num w:numId="10" w16cid:durableId="1937982105">
    <w:abstractNumId w:val="40"/>
  </w:num>
  <w:num w:numId="11" w16cid:durableId="1056900985">
    <w:abstractNumId w:val="31"/>
  </w:num>
  <w:num w:numId="12" w16cid:durableId="594049599">
    <w:abstractNumId w:val="12"/>
  </w:num>
  <w:num w:numId="13" w16cid:durableId="556356057">
    <w:abstractNumId w:val="0"/>
  </w:num>
  <w:num w:numId="14" w16cid:durableId="1031146130">
    <w:abstractNumId w:val="42"/>
  </w:num>
  <w:num w:numId="15" w16cid:durableId="813108058">
    <w:abstractNumId w:val="48"/>
  </w:num>
  <w:num w:numId="16" w16cid:durableId="1912815281">
    <w:abstractNumId w:val="24"/>
  </w:num>
  <w:num w:numId="17" w16cid:durableId="925918698">
    <w:abstractNumId w:val="9"/>
  </w:num>
  <w:num w:numId="18" w16cid:durableId="1148209013">
    <w:abstractNumId w:val="47"/>
  </w:num>
  <w:num w:numId="19" w16cid:durableId="2137333230">
    <w:abstractNumId w:val="46"/>
  </w:num>
  <w:num w:numId="20" w16cid:durableId="1910072293">
    <w:abstractNumId w:val="25"/>
  </w:num>
  <w:num w:numId="21" w16cid:durableId="824931433">
    <w:abstractNumId w:val="18"/>
  </w:num>
  <w:num w:numId="22" w16cid:durableId="310719303">
    <w:abstractNumId w:val="2"/>
  </w:num>
  <w:num w:numId="23" w16cid:durableId="1538156414">
    <w:abstractNumId w:val="1"/>
  </w:num>
  <w:num w:numId="24" w16cid:durableId="821316000">
    <w:abstractNumId w:val="27"/>
  </w:num>
  <w:num w:numId="25" w16cid:durableId="584581454">
    <w:abstractNumId w:val="6"/>
  </w:num>
  <w:num w:numId="26" w16cid:durableId="1678534679">
    <w:abstractNumId w:val="41"/>
  </w:num>
  <w:num w:numId="27" w16cid:durableId="1065303005">
    <w:abstractNumId w:val="28"/>
  </w:num>
  <w:num w:numId="28" w16cid:durableId="452092280">
    <w:abstractNumId w:val="10"/>
  </w:num>
  <w:num w:numId="29" w16cid:durableId="1201816946">
    <w:abstractNumId w:val="49"/>
  </w:num>
  <w:num w:numId="30" w16cid:durableId="1672096339">
    <w:abstractNumId w:val="30"/>
  </w:num>
  <w:num w:numId="31" w16cid:durableId="644315671">
    <w:abstractNumId w:val="39"/>
  </w:num>
  <w:num w:numId="32" w16cid:durableId="1172256186">
    <w:abstractNumId w:val="5"/>
  </w:num>
  <w:num w:numId="33" w16cid:durableId="176384390">
    <w:abstractNumId w:val="14"/>
  </w:num>
  <w:num w:numId="34" w16cid:durableId="2118208599">
    <w:abstractNumId w:val="13"/>
  </w:num>
  <w:num w:numId="35" w16cid:durableId="1039279321">
    <w:abstractNumId w:val="51"/>
  </w:num>
  <w:num w:numId="36" w16cid:durableId="320012603">
    <w:abstractNumId w:val="3"/>
  </w:num>
  <w:num w:numId="37" w16cid:durableId="845827991">
    <w:abstractNumId w:val="32"/>
  </w:num>
  <w:num w:numId="38" w16cid:durableId="694035655">
    <w:abstractNumId w:val="44"/>
  </w:num>
  <w:num w:numId="39" w16cid:durableId="1675113358">
    <w:abstractNumId w:val="21"/>
  </w:num>
  <w:num w:numId="40" w16cid:durableId="366412510">
    <w:abstractNumId w:val="50"/>
  </w:num>
  <w:num w:numId="41" w16cid:durableId="274407990">
    <w:abstractNumId w:val="15"/>
  </w:num>
  <w:num w:numId="42" w16cid:durableId="754666422">
    <w:abstractNumId w:val="7"/>
  </w:num>
  <w:num w:numId="43" w16cid:durableId="273558285">
    <w:abstractNumId w:val="33"/>
  </w:num>
  <w:num w:numId="44" w16cid:durableId="24065182">
    <w:abstractNumId w:val="37"/>
  </w:num>
  <w:num w:numId="45" w16cid:durableId="242375004">
    <w:abstractNumId w:val="11"/>
  </w:num>
  <w:num w:numId="46" w16cid:durableId="1034308726">
    <w:abstractNumId w:val="23"/>
  </w:num>
  <w:num w:numId="47" w16cid:durableId="887842908">
    <w:abstractNumId w:val="20"/>
  </w:num>
  <w:num w:numId="48" w16cid:durableId="1753772920">
    <w:abstractNumId w:val="45"/>
  </w:num>
  <w:num w:numId="49" w16cid:durableId="1191256584">
    <w:abstractNumId w:val="19"/>
  </w:num>
  <w:num w:numId="50" w16cid:durableId="382022089">
    <w:abstractNumId w:val="34"/>
  </w:num>
  <w:num w:numId="51" w16cid:durableId="1040858145">
    <w:abstractNumId w:val="8"/>
  </w:num>
  <w:num w:numId="52" w16cid:durableId="140656776">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632"/>
    <w:rsid w:val="00002BD2"/>
    <w:rsid w:val="00003266"/>
    <w:rsid w:val="00003802"/>
    <w:rsid w:val="00003DF6"/>
    <w:rsid w:val="00003ED6"/>
    <w:rsid w:val="000050F0"/>
    <w:rsid w:val="00005C4B"/>
    <w:rsid w:val="00007F5B"/>
    <w:rsid w:val="00012102"/>
    <w:rsid w:val="00012314"/>
    <w:rsid w:val="00012C0D"/>
    <w:rsid w:val="000132AD"/>
    <w:rsid w:val="0001350A"/>
    <w:rsid w:val="0001358A"/>
    <w:rsid w:val="00014B50"/>
    <w:rsid w:val="00015429"/>
    <w:rsid w:val="0001561D"/>
    <w:rsid w:val="00015886"/>
    <w:rsid w:val="00015AC6"/>
    <w:rsid w:val="00016C9C"/>
    <w:rsid w:val="00017086"/>
    <w:rsid w:val="000176EF"/>
    <w:rsid w:val="00021462"/>
    <w:rsid w:val="0002268E"/>
    <w:rsid w:val="00023258"/>
    <w:rsid w:val="00025B9A"/>
    <w:rsid w:val="0002640D"/>
    <w:rsid w:val="00027175"/>
    <w:rsid w:val="00031A61"/>
    <w:rsid w:val="00031FA5"/>
    <w:rsid w:val="000346CD"/>
    <w:rsid w:val="000350C6"/>
    <w:rsid w:val="000361A2"/>
    <w:rsid w:val="000361E3"/>
    <w:rsid w:val="00036989"/>
    <w:rsid w:val="00037987"/>
    <w:rsid w:val="00041219"/>
    <w:rsid w:val="000415BA"/>
    <w:rsid w:val="00041D61"/>
    <w:rsid w:val="00043189"/>
    <w:rsid w:val="000433DE"/>
    <w:rsid w:val="00045D85"/>
    <w:rsid w:val="00046005"/>
    <w:rsid w:val="000461E7"/>
    <w:rsid w:val="00046543"/>
    <w:rsid w:val="00046B6A"/>
    <w:rsid w:val="000502FD"/>
    <w:rsid w:val="00052DD2"/>
    <w:rsid w:val="000534CE"/>
    <w:rsid w:val="0005376E"/>
    <w:rsid w:val="0005461A"/>
    <w:rsid w:val="000549E7"/>
    <w:rsid w:val="000559D4"/>
    <w:rsid w:val="000560F1"/>
    <w:rsid w:val="00057035"/>
    <w:rsid w:val="000578D4"/>
    <w:rsid w:val="0006188E"/>
    <w:rsid w:val="00065433"/>
    <w:rsid w:val="000675BF"/>
    <w:rsid w:val="0006784C"/>
    <w:rsid w:val="000707E4"/>
    <w:rsid w:val="00071920"/>
    <w:rsid w:val="00072F93"/>
    <w:rsid w:val="00073A32"/>
    <w:rsid w:val="0007509C"/>
    <w:rsid w:val="0007541E"/>
    <w:rsid w:val="00076E8E"/>
    <w:rsid w:val="000777B2"/>
    <w:rsid w:val="000778F9"/>
    <w:rsid w:val="000813CD"/>
    <w:rsid w:val="00081C09"/>
    <w:rsid w:val="00082DBE"/>
    <w:rsid w:val="00083B95"/>
    <w:rsid w:val="00084E8D"/>
    <w:rsid w:val="00085E0F"/>
    <w:rsid w:val="000862AF"/>
    <w:rsid w:val="00086C74"/>
    <w:rsid w:val="00086E33"/>
    <w:rsid w:val="00086F78"/>
    <w:rsid w:val="00087374"/>
    <w:rsid w:val="0008741C"/>
    <w:rsid w:val="00087B02"/>
    <w:rsid w:val="00087EB8"/>
    <w:rsid w:val="000903E1"/>
    <w:rsid w:val="00090962"/>
    <w:rsid w:val="000909D0"/>
    <w:rsid w:val="00091006"/>
    <w:rsid w:val="000918E5"/>
    <w:rsid w:val="00091E45"/>
    <w:rsid w:val="00092F56"/>
    <w:rsid w:val="000941B8"/>
    <w:rsid w:val="000949A0"/>
    <w:rsid w:val="00094AE2"/>
    <w:rsid w:val="0009673B"/>
    <w:rsid w:val="00097E82"/>
    <w:rsid w:val="000A1FD2"/>
    <w:rsid w:val="000A3D4E"/>
    <w:rsid w:val="000A6006"/>
    <w:rsid w:val="000A661B"/>
    <w:rsid w:val="000B1555"/>
    <w:rsid w:val="000B3797"/>
    <w:rsid w:val="000B5B6F"/>
    <w:rsid w:val="000B5EC7"/>
    <w:rsid w:val="000B66D1"/>
    <w:rsid w:val="000B6ECC"/>
    <w:rsid w:val="000C1C45"/>
    <w:rsid w:val="000C39CF"/>
    <w:rsid w:val="000C6497"/>
    <w:rsid w:val="000C6B8C"/>
    <w:rsid w:val="000C728F"/>
    <w:rsid w:val="000C7E5A"/>
    <w:rsid w:val="000C7E90"/>
    <w:rsid w:val="000C7FCC"/>
    <w:rsid w:val="000D09D0"/>
    <w:rsid w:val="000D2AD4"/>
    <w:rsid w:val="000D2D0D"/>
    <w:rsid w:val="000E2EB1"/>
    <w:rsid w:val="000E3BAA"/>
    <w:rsid w:val="000E3CD2"/>
    <w:rsid w:val="000E7656"/>
    <w:rsid w:val="000F0AF0"/>
    <w:rsid w:val="000F0DAB"/>
    <w:rsid w:val="000F1AF3"/>
    <w:rsid w:val="000F1B21"/>
    <w:rsid w:val="000F1FA9"/>
    <w:rsid w:val="000F265D"/>
    <w:rsid w:val="000F26CD"/>
    <w:rsid w:val="000F2A32"/>
    <w:rsid w:val="000F45DF"/>
    <w:rsid w:val="000F5830"/>
    <w:rsid w:val="000F620E"/>
    <w:rsid w:val="000F7A68"/>
    <w:rsid w:val="001004BA"/>
    <w:rsid w:val="00100858"/>
    <w:rsid w:val="00103394"/>
    <w:rsid w:val="0010415A"/>
    <w:rsid w:val="00106746"/>
    <w:rsid w:val="001076B2"/>
    <w:rsid w:val="00111146"/>
    <w:rsid w:val="00111E6F"/>
    <w:rsid w:val="00112B03"/>
    <w:rsid w:val="001136ED"/>
    <w:rsid w:val="00114278"/>
    <w:rsid w:val="00114F31"/>
    <w:rsid w:val="001173A5"/>
    <w:rsid w:val="00120F12"/>
    <w:rsid w:val="00123654"/>
    <w:rsid w:val="00124F1E"/>
    <w:rsid w:val="001251C2"/>
    <w:rsid w:val="0012583C"/>
    <w:rsid w:val="00126369"/>
    <w:rsid w:val="00126CE8"/>
    <w:rsid w:val="001273AA"/>
    <w:rsid w:val="00127D45"/>
    <w:rsid w:val="00132C78"/>
    <w:rsid w:val="00132FDC"/>
    <w:rsid w:val="0013423F"/>
    <w:rsid w:val="00137A04"/>
    <w:rsid w:val="00141E37"/>
    <w:rsid w:val="0014244D"/>
    <w:rsid w:val="0014283A"/>
    <w:rsid w:val="00143012"/>
    <w:rsid w:val="00145BF2"/>
    <w:rsid w:val="00150319"/>
    <w:rsid w:val="001507CC"/>
    <w:rsid w:val="001512C0"/>
    <w:rsid w:val="00151E2F"/>
    <w:rsid w:val="001524C4"/>
    <w:rsid w:val="00155BAA"/>
    <w:rsid w:val="00156511"/>
    <w:rsid w:val="00164940"/>
    <w:rsid w:val="00164F9D"/>
    <w:rsid w:val="00166F9F"/>
    <w:rsid w:val="001672BA"/>
    <w:rsid w:val="00171D07"/>
    <w:rsid w:val="00172423"/>
    <w:rsid w:val="00172870"/>
    <w:rsid w:val="00174A04"/>
    <w:rsid w:val="00174F26"/>
    <w:rsid w:val="00175218"/>
    <w:rsid w:val="0017590C"/>
    <w:rsid w:val="00175E79"/>
    <w:rsid w:val="00177AA3"/>
    <w:rsid w:val="00183A7E"/>
    <w:rsid w:val="0018601C"/>
    <w:rsid w:val="00186143"/>
    <w:rsid w:val="00186EE0"/>
    <w:rsid w:val="00187A74"/>
    <w:rsid w:val="00187D36"/>
    <w:rsid w:val="0019188F"/>
    <w:rsid w:val="0019255A"/>
    <w:rsid w:val="00194095"/>
    <w:rsid w:val="001954AC"/>
    <w:rsid w:val="00195F9D"/>
    <w:rsid w:val="0019772D"/>
    <w:rsid w:val="001A07BB"/>
    <w:rsid w:val="001A1100"/>
    <w:rsid w:val="001A18A0"/>
    <w:rsid w:val="001A2029"/>
    <w:rsid w:val="001A2CB5"/>
    <w:rsid w:val="001A3158"/>
    <w:rsid w:val="001A44A6"/>
    <w:rsid w:val="001A528A"/>
    <w:rsid w:val="001A63E5"/>
    <w:rsid w:val="001A729E"/>
    <w:rsid w:val="001A7D35"/>
    <w:rsid w:val="001B106C"/>
    <w:rsid w:val="001B1477"/>
    <w:rsid w:val="001B1EEA"/>
    <w:rsid w:val="001B1FB2"/>
    <w:rsid w:val="001B2300"/>
    <w:rsid w:val="001B258F"/>
    <w:rsid w:val="001B33BE"/>
    <w:rsid w:val="001B379E"/>
    <w:rsid w:val="001B3BB5"/>
    <w:rsid w:val="001B416D"/>
    <w:rsid w:val="001B483C"/>
    <w:rsid w:val="001B6BAB"/>
    <w:rsid w:val="001B6EA3"/>
    <w:rsid w:val="001C1376"/>
    <w:rsid w:val="001C17C2"/>
    <w:rsid w:val="001C188C"/>
    <w:rsid w:val="001C2263"/>
    <w:rsid w:val="001C2FCF"/>
    <w:rsid w:val="001C3DC0"/>
    <w:rsid w:val="001C4EAD"/>
    <w:rsid w:val="001C74E2"/>
    <w:rsid w:val="001D1F4F"/>
    <w:rsid w:val="001D21C5"/>
    <w:rsid w:val="001D3A5F"/>
    <w:rsid w:val="001D4F24"/>
    <w:rsid w:val="001D4F3F"/>
    <w:rsid w:val="001D50FB"/>
    <w:rsid w:val="001D617F"/>
    <w:rsid w:val="001D68B6"/>
    <w:rsid w:val="001D6DD9"/>
    <w:rsid w:val="001E0AB0"/>
    <w:rsid w:val="001E1BD6"/>
    <w:rsid w:val="001E446B"/>
    <w:rsid w:val="001E4931"/>
    <w:rsid w:val="001E4C70"/>
    <w:rsid w:val="001E4C77"/>
    <w:rsid w:val="001E7085"/>
    <w:rsid w:val="001E7260"/>
    <w:rsid w:val="001E7A90"/>
    <w:rsid w:val="001F06A0"/>
    <w:rsid w:val="001F08E6"/>
    <w:rsid w:val="001F164B"/>
    <w:rsid w:val="001F1C38"/>
    <w:rsid w:val="001F2E92"/>
    <w:rsid w:val="001F3072"/>
    <w:rsid w:val="001F3AA3"/>
    <w:rsid w:val="001F5327"/>
    <w:rsid w:val="001F610A"/>
    <w:rsid w:val="001F71CF"/>
    <w:rsid w:val="001F75A6"/>
    <w:rsid w:val="001F7641"/>
    <w:rsid w:val="00200078"/>
    <w:rsid w:val="00202A7B"/>
    <w:rsid w:val="00205D90"/>
    <w:rsid w:val="00205EE3"/>
    <w:rsid w:val="0020769A"/>
    <w:rsid w:val="00207A3D"/>
    <w:rsid w:val="00207EF0"/>
    <w:rsid w:val="002113F4"/>
    <w:rsid w:val="002121E5"/>
    <w:rsid w:val="00214244"/>
    <w:rsid w:val="00214D49"/>
    <w:rsid w:val="00217401"/>
    <w:rsid w:val="00217478"/>
    <w:rsid w:val="002179E8"/>
    <w:rsid w:val="00220F59"/>
    <w:rsid w:val="0022121E"/>
    <w:rsid w:val="00221B23"/>
    <w:rsid w:val="002231FD"/>
    <w:rsid w:val="002256F9"/>
    <w:rsid w:val="00226E43"/>
    <w:rsid w:val="0023191A"/>
    <w:rsid w:val="00231A21"/>
    <w:rsid w:val="00234682"/>
    <w:rsid w:val="0023487E"/>
    <w:rsid w:val="002378DE"/>
    <w:rsid w:val="00240B16"/>
    <w:rsid w:val="00240C11"/>
    <w:rsid w:val="0024416E"/>
    <w:rsid w:val="0024659B"/>
    <w:rsid w:val="00251D06"/>
    <w:rsid w:val="00252168"/>
    <w:rsid w:val="002577FE"/>
    <w:rsid w:val="00260515"/>
    <w:rsid w:val="0026214C"/>
    <w:rsid w:val="002635C7"/>
    <w:rsid w:val="002638CD"/>
    <w:rsid w:val="00264BFD"/>
    <w:rsid w:val="00266992"/>
    <w:rsid w:val="00271DD6"/>
    <w:rsid w:val="00273F40"/>
    <w:rsid w:val="00274779"/>
    <w:rsid w:val="002760D1"/>
    <w:rsid w:val="0027786A"/>
    <w:rsid w:val="00277A40"/>
    <w:rsid w:val="0028034E"/>
    <w:rsid w:val="00281D90"/>
    <w:rsid w:val="0028278C"/>
    <w:rsid w:val="00282EDE"/>
    <w:rsid w:val="00283911"/>
    <w:rsid w:val="002853B0"/>
    <w:rsid w:val="00286BA2"/>
    <w:rsid w:val="0028701D"/>
    <w:rsid w:val="002948B8"/>
    <w:rsid w:val="0029582B"/>
    <w:rsid w:val="002976FA"/>
    <w:rsid w:val="00297FA5"/>
    <w:rsid w:val="002A0425"/>
    <w:rsid w:val="002A0E01"/>
    <w:rsid w:val="002A2CEA"/>
    <w:rsid w:val="002A2E67"/>
    <w:rsid w:val="002A7B00"/>
    <w:rsid w:val="002B0B10"/>
    <w:rsid w:val="002B0EDB"/>
    <w:rsid w:val="002B13D9"/>
    <w:rsid w:val="002B1EA2"/>
    <w:rsid w:val="002B21AC"/>
    <w:rsid w:val="002B5B07"/>
    <w:rsid w:val="002B5DA0"/>
    <w:rsid w:val="002B63C7"/>
    <w:rsid w:val="002B64E2"/>
    <w:rsid w:val="002B69A2"/>
    <w:rsid w:val="002B69B7"/>
    <w:rsid w:val="002C10EC"/>
    <w:rsid w:val="002C3830"/>
    <w:rsid w:val="002C7296"/>
    <w:rsid w:val="002D0C05"/>
    <w:rsid w:val="002D0DEB"/>
    <w:rsid w:val="002D1A55"/>
    <w:rsid w:val="002D469C"/>
    <w:rsid w:val="002D4A2C"/>
    <w:rsid w:val="002D4FEC"/>
    <w:rsid w:val="002D50C0"/>
    <w:rsid w:val="002D67D2"/>
    <w:rsid w:val="002E086F"/>
    <w:rsid w:val="002E35E7"/>
    <w:rsid w:val="002E5BD3"/>
    <w:rsid w:val="002E5DB2"/>
    <w:rsid w:val="002E692C"/>
    <w:rsid w:val="002E7FB8"/>
    <w:rsid w:val="002F3D46"/>
    <w:rsid w:val="002F7081"/>
    <w:rsid w:val="002F7EBB"/>
    <w:rsid w:val="003010D6"/>
    <w:rsid w:val="00303C8C"/>
    <w:rsid w:val="003055DD"/>
    <w:rsid w:val="00305D7C"/>
    <w:rsid w:val="00305E8C"/>
    <w:rsid w:val="00306C60"/>
    <w:rsid w:val="00310352"/>
    <w:rsid w:val="00314357"/>
    <w:rsid w:val="0031483E"/>
    <w:rsid w:val="0031484C"/>
    <w:rsid w:val="003155BD"/>
    <w:rsid w:val="003159E7"/>
    <w:rsid w:val="00315BA1"/>
    <w:rsid w:val="00316B97"/>
    <w:rsid w:val="0031736E"/>
    <w:rsid w:val="00317A48"/>
    <w:rsid w:val="00320531"/>
    <w:rsid w:val="003208F3"/>
    <w:rsid w:val="00320A45"/>
    <w:rsid w:val="00322F70"/>
    <w:rsid w:val="00323E10"/>
    <w:rsid w:val="00325741"/>
    <w:rsid w:val="00326C48"/>
    <w:rsid w:val="00326C8B"/>
    <w:rsid w:val="0032757D"/>
    <w:rsid w:val="0033105D"/>
    <w:rsid w:val="00331DC4"/>
    <w:rsid w:val="003328A9"/>
    <w:rsid w:val="00332A1E"/>
    <w:rsid w:val="00333BC9"/>
    <w:rsid w:val="003340BC"/>
    <w:rsid w:val="00334731"/>
    <w:rsid w:val="00335616"/>
    <w:rsid w:val="00335787"/>
    <w:rsid w:val="00336950"/>
    <w:rsid w:val="00336C7E"/>
    <w:rsid w:val="00340EAC"/>
    <w:rsid w:val="00342F63"/>
    <w:rsid w:val="00343A47"/>
    <w:rsid w:val="003443EA"/>
    <w:rsid w:val="003450B9"/>
    <w:rsid w:val="00345793"/>
    <w:rsid w:val="00345BAB"/>
    <w:rsid w:val="00346010"/>
    <w:rsid w:val="0035095B"/>
    <w:rsid w:val="00350D56"/>
    <w:rsid w:val="003514F3"/>
    <w:rsid w:val="00352C47"/>
    <w:rsid w:val="00353E96"/>
    <w:rsid w:val="00353FAC"/>
    <w:rsid w:val="0035479D"/>
    <w:rsid w:val="00354A84"/>
    <w:rsid w:val="00356ABE"/>
    <w:rsid w:val="00362755"/>
    <w:rsid w:val="003629CE"/>
    <w:rsid w:val="00363B22"/>
    <w:rsid w:val="003653B4"/>
    <w:rsid w:val="00366153"/>
    <w:rsid w:val="00366A2B"/>
    <w:rsid w:val="003671D1"/>
    <w:rsid w:val="00370327"/>
    <w:rsid w:val="003750F0"/>
    <w:rsid w:val="0037587E"/>
    <w:rsid w:val="00376E2D"/>
    <w:rsid w:val="003777B0"/>
    <w:rsid w:val="00380255"/>
    <w:rsid w:val="00382320"/>
    <w:rsid w:val="00383BE4"/>
    <w:rsid w:val="003841F4"/>
    <w:rsid w:val="00385F5C"/>
    <w:rsid w:val="00386C9D"/>
    <w:rsid w:val="0038713D"/>
    <w:rsid w:val="00387ADB"/>
    <w:rsid w:val="00387E92"/>
    <w:rsid w:val="00395162"/>
    <w:rsid w:val="00395522"/>
    <w:rsid w:val="00397533"/>
    <w:rsid w:val="003A0344"/>
    <w:rsid w:val="003A1AA7"/>
    <w:rsid w:val="003A2535"/>
    <w:rsid w:val="003A516E"/>
    <w:rsid w:val="003A75DF"/>
    <w:rsid w:val="003A7F3F"/>
    <w:rsid w:val="003B0720"/>
    <w:rsid w:val="003B0B41"/>
    <w:rsid w:val="003B19C6"/>
    <w:rsid w:val="003B25E2"/>
    <w:rsid w:val="003B2CEA"/>
    <w:rsid w:val="003B5B40"/>
    <w:rsid w:val="003B7A22"/>
    <w:rsid w:val="003C0A97"/>
    <w:rsid w:val="003C0F02"/>
    <w:rsid w:val="003C3480"/>
    <w:rsid w:val="003C463D"/>
    <w:rsid w:val="003C4B11"/>
    <w:rsid w:val="003C50EC"/>
    <w:rsid w:val="003C6E64"/>
    <w:rsid w:val="003C71F2"/>
    <w:rsid w:val="003C7447"/>
    <w:rsid w:val="003D18C4"/>
    <w:rsid w:val="003D238A"/>
    <w:rsid w:val="003D23FD"/>
    <w:rsid w:val="003D6E1F"/>
    <w:rsid w:val="003D7767"/>
    <w:rsid w:val="003E049E"/>
    <w:rsid w:val="003E0A03"/>
    <w:rsid w:val="003E34DB"/>
    <w:rsid w:val="003E5B83"/>
    <w:rsid w:val="003E6AFC"/>
    <w:rsid w:val="003F032C"/>
    <w:rsid w:val="003F038A"/>
    <w:rsid w:val="003F04E3"/>
    <w:rsid w:val="003F261D"/>
    <w:rsid w:val="003F285D"/>
    <w:rsid w:val="003F30BE"/>
    <w:rsid w:val="003F3B76"/>
    <w:rsid w:val="003F4A25"/>
    <w:rsid w:val="003F5089"/>
    <w:rsid w:val="003F541E"/>
    <w:rsid w:val="003F5E39"/>
    <w:rsid w:val="003F6296"/>
    <w:rsid w:val="003F644C"/>
    <w:rsid w:val="003F6934"/>
    <w:rsid w:val="003F73D7"/>
    <w:rsid w:val="00400AEF"/>
    <w:rsid w:val="00403468"/>
    <w:rsid w:val="0040353F"/>
    <w:rsid w:val="00403DA0"/>
    <w:rsid w:val="00404ED5"/>
    <w:rsid w:val="00404FFC"/>
    <w:rsid w:val="00406C05"/>
    <w:rsid w:val="00407FB4"/>
    <w:rsid w:val="00410F0E"/>
    <w:rsid w:val="00412BA9"/>
    <w:rsid w:val="00416280"/>
    <w:rsid w:val="004166B0"/>
    <w:rsid w:val="00416C63"/>
    <w:rsid w:val="00416D7C"/>
    <w:rsid w:val="004215FD"/>
    <w:rsid w:val="00423B84"/>
    <w:rsid w:val="00425AFB"/>
    <w:rsid w:val="00426C86"/>
    <w:rsid w:val="0043485D"/>
    <w:rsid w:val="00437BE4"/>
    <w:rsid w:val="0044012F"/>
    <w:rsid w:val="00442B91"/>
    <w:rsid w:val="00444BDC"/>
    <w:rsid w:val="004457B0"/>
    <w:rsid w:val="00445DE6"/>
    <w:rsid w:val="004463C4"/>
    <w:rsid w:val="00447F68"/>
    <w:rsid w:val="0045012C"/>
    <w:rsid w:val="004507FE"/>
    <w:rsid w:val="0045403B"/>
    <w:rsid w:val="00454B9C"/>
    <w:rsid w:val="00457851"/>
    <w:rsid w:val="00457B47"/>
    <w:rsid w:val="00461CD9"/>
    <w:rsid w:val="00463A66"/>
    <w:rsid w:val="00465075"/>
    <w:rsid w:val="00466574"/>
    <w:rsid w:val="00466FA6"/>
    <w:rsid w:val="0046742D"/>
    <w:rsid w:val="00467BCF"/>
    <w:rsid w:val="00467EAD"/>
    <w:rsid w:val="00473719"/>
    <w:rsid w:val="00475397"/>
    <w:rsid w:val="00475C5F"/>
    <w:rsid w:val="004762D4"/>
    <w:rsid w:val="00477D8D"/>
    <w:rsid w:val="00480D80"/>
    <w:rsid w:val="004816BF"/>
    <w:rsid w:val="00482416"/>
    <w:rsid w:val="00482EAB"/>
    <w:rsid w:val="00484475"/>
    <w:rsid w:val="00485C60"/>
    <w:rsid w:val="0048655C"/>
    <w:rsid w:val="004876CD"/>
    <w:rsid w:val="00487D03"/>
    <w:rsid w:val="00487FE4"/>
    <w:rsid w:val="004907D3"/>
    <w:rsid w:val="0049325C"/>
    <w:rsid w:val="00495A0F"/>
    <w:rsid w:val="00496034"/>
    <w:rsid w:val="004960B1"/>
    <w:rsid w:val="00496248"/>
    <w:rsid w:val="00497D06"/>
    <w:rsid w:val="004A2B75"/>
    <w:rsid w:val="004A56D1"/>
    <w:rsid w:val="004A6DD7"/>
    <w:rsid w:val="004B0C1A"/>
    <w:rsid w:val="004B1A6E"/>
    <w:rsid w:val="004B213D"/>
    <w:rsid w:val="004B2980"/>
    <w:rsid w:val="004C0979"/>
    <w:rsid w:val="004C3099"/>
    <w:rsid w:val="004C3D54"/>
    <w:rsid w:val="004C4D45"/>
    <w:rsid w:val="004C68CF"/>
    <w:rsid w:val="004D45F0"/>
    <w:rsid w:val="004D5F22"/>
    <w:rsid w:val="004D6C29"/>
    <w:rsid w:val="004E1E35"/>
    <w:rsid w:val="004E22CD"/>
    <w:rsid w:val="004E5B4C"/>
    <w:rsid w:val="004E6C5A"/>
    <w:rsid w:val="004E7488"/>
    <w:rsid w:val="004F062B"/>
    <w:rsid w:val="004F119F"/>
    <w:rsid w:val="004F2F41"/>
    <w:rsid w:val="004F5AB7"/>
    <w:rsid w:val="004F79DE"/>
    <w:rsid w:val="0050378E"/>
    <w:rsid w:val="005040EE"/>
    <w:rsid w:val="00505FA5"/>
    <w:rsid w:val="0050679D"/>
    <w:rsid w:val="00510A42"/>
    <w:rsid w:val="00512D70"/>
    <w:rsid w:val="005132F3"/>
    <w:rsid w:val="00513938"/>
    <w:rsid w:val="005145C4"/>
    <w:rsid w:val="005148EA"/>
    <w:rsid w:val="00515C84"/>
    <w:rsid w:val="00516340"/>
    <w:rsid w:val="005178C8"/>
    <w:rsid w:val="00517E7F"/>
    <w:rsid w:val="00520595"/>
    <w:rsid w:val="005213A0"/>
    <w:rsid w:val="005220F6"/>
    <w:rsid w:val="005224B1"/>
    <w:rsid w:val="005236D3"/>
    <w:rsid w:val="00523CD5"/>
    <w:rsid w:val="00523F80"/>
    <w:rsid w:val="00526B7C"/>
    <w:rsid w:val="00527488"/>
    <w:rsid w:val="00527ED9"/>
    <w:rsid w:val="00530E66"/>
    <w:rsid w:val="00533603"/>
    <w:rsid w:val="00535D87"/>
    <w:rsid w:val="00535E31"/>
    <w:rsid w:val="00536797"/>
    <w:rsid w:val="00541FB6"/>
    <w:rsid w:val="00542DB5"/>
    <w:rsid w:val="00543A3F"/>
    <w:rsid w:val="00544519"/>
    <w:rsid w:val="005446E9"/>
    <w:rsid w:val="00544825"/>
    <w:rsid w:val="00545AEF"/>
    <w:rsid w:val="00545DDF"/>
    <w:rsid w:val="00546637"/>
    <w:rsid w:val="005467A4"/>
    <w:rsid w:val="005468A5"/>
    <w:rsid w:val="005478EB"/>
    <w:rsid w:val="00552EA1"/>
    <w:rsid w:val="005544E6"/>
    <w:rsid w:val="0055690B"/>
    <w:rsid w:val="00556DFD"/>
    <w:rsid w:val="00561F3D"/>
    <w:rsid w:val="00562137"/>
    <w:rsid w:val="00564276"/>
    <w:rsid w:val="005651B6"/>
    <w:rsid w:val="005654FE"/>
    <w:rsid w:val="00565E85"/>
    <w:rsid w:val="005668E3"/>
    <w:rsid w:val="0056793F"/>
    <w:rsid w:val="0057016D"/>
    <w:rsid w:val="005719E4"/>
    <w:rsid w:val="0057376C"/>
    <w:rsid w:val="005753E4"/>
    <w:rsid w:val="00575766"/>
    <w:rsid w:val="0057637C"/>
    <w:rsid w:val="00576465"/>
    <w:rsid w:val="005811C9"/>
    <w:rsid w:val="00582AB3"/>
    <w:rsid w:val="00584396"/>
    <w:rsid w:val="00584732"/>
    <w:rsid w:val="00584F78"/>
    <w:rsid w:val="005865BD"/>
    <w:rsid w:val="0059112C"/>
    <w:rsid w:val="00593179"/>
    <w:rsid w:val="00594846"/>
    <w:rsid w:val="00594BD8"/>
    <w:rsid w:val="0059672B"/>
    <w:rsid w:val="00597D86"/>
    <w:rsid w:val="005A054B"/>
    <w:rsid w:val="005A0901"/>
    <w:rsid w:val="005A0C16"/>
    <w:rsid w:val="005A188C"/>
    <w:rsid w:val="005A3A55"/>
    <w:rsid w:val="005A41ED"/>
    <w:rsid w:val="005B10E3"/>
    <w:rsid w:val="005B13F6"/>
    <w:rsid w:val="005B272F"/>
    <w:rsid w:val="005B3F2D"/>
    <w:rsid w:val="005B4F95"/>
    <w:rsid w:val="005B4FAF"/>
    <w:rsid w:val="005B500C"/>
    <w:rsid w:val="005B73B0"/>
    <w:rsid w:val="005B7882"/>
    <w:rsid w:val="005B7B46"/>
    <w:rsid w:val="005C00AC"/>
    <w:rsid w:val="005C2158"/>
    <w:rsid w:val="005C2CD6"/>
    <w:rsid w:val="005C4307"/>
    <w:rsid w:val="005C5139"/>
    <w:rsid w:val="005C552D"/>
    <w:rsid w:val="005C5902"/>
    <w:rsid w:val="005C61FC"/>
    <w:rsid w:val="005C6CF8"/>
    <w:rsid w:val="005C7027"/>
    <w:rsid w:val="005C72C1"/>
    <w:rsid w:val="005D0A56"/>
    <w:rsid w:val="005D34A5"/>
    <w:rsid w:val="005D3ACF"/>
    <w:rsid w:val="005D5E30"/>
    <w:rsid w:val="005D6E56"/>
    <w:rsid w:val="005E26F4"/>
    <w:rsid w:val="005E4239"/>
    <w:rsid w:val="005E4A78"/>
    <w:rsid w:val="005E6456"/>
    <w:rsid w:val="005F1CE5"/>
    <w:rsid w:val="005F4E40"/>
    <w:rsid w:val="005F582A"/>
    <w:rsid w:val="005F653D"/>
    <w:rsid w:val="005F686E"/>
    <w:rsid w:val="006003BC"/>
    <w:rsid w:val="00600E1A"/>
    <w:rsid w:val="006015B3"/>
    <w:rsid w:val="00601E58"/>
    <w:rsid w:val="00604074"/>
    <w:rsid w:val="00605410"/>
    <w:rsid w:val="0061040A"/>
    <w:rsid w:val="0061075E"/>
    <w:rsid w:val="006107E2"/>
    <w:rsid w:val="00613F42"/>
    <w:rsid w:val="00614E5E"/>
    <w:rsid w:val="0061509F"/>
    <w:rsid w:val="00616B6D"/>
    <w:rsid w:val="006176D4"/>
    <w:rsid w:val="00621007"/>
    <w:rsid w:val="00621031"/>
    <w:rsid w:val="0062119A"/>
    <w:rsid w:val="006211AA"/>
    <w:rsid w:val="00621DF1"/>
    <w:rsid w:val="006222D0"/>
    <w:rsid w:val="0062446E"/>
    <w:rsid w:val="00624484"/>
    <w:rsid w:val="00626FCF"/>
    <w:rsid w:val="006271C6"/>
    <w:rsid w:val="00633B9D"/>
    <w:rsid w:val="006358C0"/>
    <w:rsid w:val="00636861"/>
    <w:rsid w:val="00637513"/>
    <w:rsid w:val="00640A74"/>
    <w:rsid w:val="00640BFB"/>
    <w:rsid w:val="00641B1B"/>
    <w:rsid w:val="00642B59"/>
    <w:rsid w:val="0064547F"/>
    <w:rsid w:val="006454C2"/>
    <w:rsid w:val="00645EE5"/>
    <w:rsid w:val="006463B2"/>
    <w:rsid w:val="00646AF0"/>
    <w:rsid w:val="00651451"/>
    <w:rsid w:val="00652044"/>
    <w:rsid w:val="00653003"/>
    <w:rsid w:val="006536A8"/>
    <w:rsid w:val="00654E2C"/>
    <w:rsid w:val="006559D0"/>
    <w:rsid w:val="00656062"/>
    <w:rsid w:val="00656659"/>
    <w:rsid w:val="00657C70"/>
    <w:rsid w:val="00660E5D"/>
    <w:rsid w:val="00661233"/>
    <w:rsid w:val="00662C70"/>
    <w:rsid w:val="00663694"/>
    <w:rsid w:val="00664F32"/>
    <w:rsid w:val="006658EB"/>
    <w:rsid w:val="00665D8F"/>
    <w:rsid w:val="00666F51"/>
    <w:rsid w:val="00670423"/>
    <w:rsid w:val="00670AE0"/>
    <w:rsid w:val="00672ADB"/>
    <w:rsid w:val="00675B87"/>
    <w:rsid w:val="00677F9F"/>
    <w:rsid w:val="00681D96"/>
    <w:rsid w:val="006829EE"/>
    <w:rsid w:val="006848D0"/>
    <w:rsid w:val="00685059"/>
    <w:rsid w:val="00685FA3"/>
    <w:rsid w:val="006860A5"/>
    <w:rsid w:val="00687682"/>
    <w:rsid w:val="0069293E"/>
    <w:rsid w:val="006A072D"/>
    <w:rsid w:val="006A0E24"/>
    <w:rsid w:val="006A2C16"/>
    <w:rsid w:val="006A3888"/>
    <w:rsid w:val="006A3BDD"/>
    <w:rsid w:val="006A5253"/>
    <w:rsid w:val="006A612F"/>
    <w:rsid w:val="006A696E"/>
    <w:rsid w:val="006A7D13"/>
    <w:rsid w:val="006B140D"/>
    <w:rsid w:val="006B1512"/>
    <w:rsid w:val="006B1BC8"/>
    <w:rsid w:val="006B225F"/>
    <w:rsid w:val="006B25F9"/>
    <w:rsid w:val="006B2E4F"/>
    <w:rsid w:val="006B3E20"/>
    <w:rsid w:val="006B61FD"/>
    <w:rsid w:val="006B6868"/>
    <w:rsid w:val="006B76BA"/>
    <w:rsid w:val="006C0506"/>
    <w:rsid w:val="006C12E3"/>
    <w:rsid w:val="006C1E58"/>
    <w:rsid w:val="006C2225"/>
    <w:rsid w:val="006C2911"/>
    <w:rsid w:val="006C322F"/>
    <w:rsid w:val="006C434E"/>
    <w:rsid w:val="006C4EDC"/>
    <w:rsid w:val="006C50FD"/>
    <w:rsid w:val="006C53A6"/>
    <w:rsid w:val="006D1088"/>
    <w:rsid w:val="006D14A1"/>
    <w:rsid w:val="006D4CD8"/>
    <w:rsid w:val="006D535B"/>
    <w:rsid w:val="006D5546"/>
    <w:rsid w:val="006D55C5"/>
    <w:rsid w:val="006D57B6"/>
    <w:rsid w:val="006D67FD"/>
    <w:rsid w:val="006D6ECD"/>
    <w:rsid w:val="006E111F"/>
    <w:rsid w:val="006E3156"/>
    <w:rsid w:val="006E3B7E"/>
    <w:rsid w:val="006E3C0F"/>
    <w:rsid w:val="006E3EBC"/>
    <w:rsid w:val="006E6057"/>
    <w:rsid w:val="006E628C"/>
    <w:rsid w:val="006E6654"/>
    <w:rsid w:val="006F0589"/>
    <w:rsid w:val="006F0632"/>
    <w:rsid w:val="006F1973"/>
    <w:rsid w:val="006F4769"/>
    <w:rsid w:val="006F4950"/>
    <w:rsid w:val="007001CF"/>
    <w:rsid w:val="00700A9F"/>
    <w:rsid w:val="00700AA6"/>
    <w:rsid w:val="0070119E"/>
    <w:rsid w:val="00701205"/>
    <w:rsid w:val="007013DA"/>
    <w:rsid w:val="007020D4"/>
    <w:rsid w:val="007038E5"/>
    <w:rsid w:val="00712789"/>
    <w:rsid w:val="00713BA5"/>
    <w:rsid w:val="00714AE0"/>
    <w:rsid w:val="007154B9"/>
    <w:rsid w:val="00716DDA"/>
    <w:rsid w:val="00717807"/>
    <w:rsid w:val="00717F45"/>
    <w:rsid w:val="00721FCD"/>
    <w:rsid w:val="0072284B"/>
    <w:rsid w:val="007229F1"/>
    <w:rsid w:val="00722E30"/>
    <w:rsid w:val="00723C0C"/>
    <w:rsid w:val="00724185"/>
    <w:rsid w:val="0072630D"/>
    <w:rsid w:val="00730DDD"/>
    <w:rsid w:val="00731FFF"/>
    <w:rsid w:val="00732080"/>
    <w:rsid w:val="007322D5"/>
    <w:rsid w:val="00732C15"/>
    <w:rsid w:val="00733300"/>
    <w:rsid w:val="007342BA"/>
    <w:rsid w:val="0073665D"/>
    <w:rsid w:val="007372C6"/>
    <w:rsid w:val="0073760E"/>
    <w:rsid w:val="00740427"/>
    <w:rsid w:val="0074136E"/>
    <w:rsid w:val="007415E7"/>
    <w:rsid w:val="00741DF3"/>
    <w:rsid w:val="00742100"/>
    <w:rsid w:val="00744245"/>
    <w:rsid w:val="00744BFF"/>
    <w:rsid w:val="0074538A"/>
    <w:rsid w:val="007508D6"/>
    <w:rsid w:val="00751C20"/>
    <w:rsid w:val="00752A28"/>
    <w:rsid w:val="00753E09"/>
    <w:rsid w:val="00754B39"/>
    <w:rsid w:val="00755104"/>
    <w:rsid w:val="00757F25"/>
    <w:rsid w:val="0076018A"/>
    <w:rsid w:val="007605DC"/>
    <w:rsid w:val="0076163D"/>
    <w:rsid w:val="007618C1"/>
    <w:rsid w:val="00762674"/>
    <w:rsid w:val="00762761"/>
    <w:rsid w:val="00763084"/>
    <w:rsid w:val="0076389B"/>
    <w:rsid w:val="007643F7"/>
    <w:rsid w:val="007645B2"/>
    <w:rsid w:val="00765AB3"/>
    <w:rsid w:val="007672DD"/>
    <w:rsid w:val="007714E2"/>
    <w:rsid w:val="00771A74"/>
    <w:rsid w:val="007730D7"/>
    <w:rsid w:val="007736DD"/>
    <w:rsid w:val="007741D7"/>
    <w:rsid w:val="00774CB0"/>
    <w:rsid w:val="00775989"/>
    <w:rsid w:val="00776496"/>
    <w:rsid w:val="007801E9"/>
    <w:rsid w:val="00780E5E"/>
    <w:rsid w:val="007812C3"/>
    <w:rsid w:val="00781858"/>
    <w:rsid w:val="00785EDC"/>
    <w:rsid w:val="0078787E"/>
    <w:rsid w:val="00790250"/>
    <w:rsid w:val="0079093D"/>
    <w:rsid w:val="007910FD"/>
    <w:rsid w:val="007912E1"/>
    <w:rsid w:val="007924F6"/>
    <w:rsid w:val="007933F2"/>
    <w:rsid w:val="00793620"/>
    <w:rsid w:val="007944FB"/>
    <w:rsid w:val="007954D9"/>
    <w:rsid w:val="00797691"/>
    <w:rsid w:val="00797FCD"/>
    <w:rsid w:val="007A1421"/>
    <w:rsid w:val="007A4016"/>
    <w:rsid w:val="007A4C20"/>
    <w:rsid w:val="007A4C5D"/>
    <w:rsid w:val="007A507A"/>
    <w:rsid w:val="007A5E3B"/>
    <w:rsid w:val="007A70F6"/>
    <w:rsid w:val="007A72F9"/>
    <w:rsid w:val="007A7EB5"/>
    <w:rsid w:val="007B19F1"/>
    <w:rsid w:val="007B3E1D"/>
    <w:rsid w:val="007B5452"/>
    <w:rsid w:val="007B59FD"/>
    <w:rsid w:val="007B5B49"/>
    <w:rsid w:val="007B6BA3"/>
    <w:rsid w:val="007C2F85"/>
    <w:rsid w:val="007C39C9"/>
    <w:rsid w:val="007C6435"/>
    <w:rsid w:val="007C6892"/>
    <w:rsid w:val="007C6DB7"/>
    <w:rsid w:val="007D0804"/>
    <w:rsid w:val="007D08A8"/>
    <w:rsid w:val="007D2352"/>
    <w:rsid w:val="007D330F"/>
    <w:rsid w:val="007D4032"/>
    <w:rsid w:val="007D4387"/>
    <w:rsid w:val="007D4868"/>
    <w:rsid w:val="007D747B"/>
    <w:rsid w:val="007D75A9"/>
    <w:rsid w:val="007D7CED"/>
    <w:rsid w:val="007E416B"/>
    <w:rsid w:val="007E48ED"/>
    <w:rsid w:val="007E61A0"/>
    <w:rsid w:val="007E63B8"/>
    <w:rsid w:val="007E7331"/>
    <w:rsid w:val="007F27AC"/>
    <w:rsid w:val="007F2D29"/>
    <w:rsid w:val="007F39B7"/>
    <w:rsid w:val="007F53AA"/>
    <w:rsid w:val="007F5918"/>
    <w:rsid w:val="007F662F"/>
    <w:rsid w:val="00800F54"/>
    <w:rsid w:val="00802191"/>
    <w:rsid w:val="00803342"/>
    <w:rsid w:val="0080459B"/>
    <w:rsid w:val="00806380"/>
    <w:rsid w:val="0081037C"/>
    <w:rsid w:val="00810490"/>
    <w:rsid w:val="008122DE"/>
    <w:rsid w:val="0081543D"/>
    <w:rsid w:val="00815D64"/>
    <w:rsid w:val="00815EAE"/>
    <w:rsid w:val="00815F1A"/>
    <w:rsid w:val="00816FC9"/>
    <w:rsid w:val="00820D29"/>
    <w:rsid w:val="0082399F"/>
    <w:rsid w:val="00825A44"/>
    <w:rsid w:val="00825CC2"/>
    <w:rsid w:val="00826361"/>
    <w:rsid w:val="008276DB"/>
    <w:rsid w:val="008300D0"/>
    <w:rsid w:val="0083261C"/>
    <w:rsid w:val="008328F7"/>
    <w:rsid w:val="008332A8"/>
    <w:rsid w:val="00834998"/>
    <w:rsid w:val="0083539A"/>
    <w:rsid w:val="008359B2"/>
    <w:rsid w:val="008366DC"/>
    <w:rsid w:val="0083755C"/>
    <w:rsid w:val="00842256"/>
    <w:rsid w:val="008428F4"/>
    <w:rsid w:val="00842B5E"/>
    <w:rsid w:val="008434CA"/>
    <w:rsid w:val="00843E2E"/>
    <w:rsid w:val="00843F05"/>
    <w:rsid w:val="008447E3"/>
    <w:rsid w:val="00845F32"/>
    <w:rsid w:val="00847D47"/>
    <w:rsid w:val="00851A1D"/>
    <w:rsid w:val="00853F9D"/>
    <w:rsid w:val="00854FD2"/>
    <w:rsid w:val="008560E9"/>
    <w:rsid w:val="008565DB"/>
    <w:rsid w:val="00856DD3"/>
    <w:rsid w:val="0085761C"/>
    <w:rsid w:val="00860808"/>
    <w:rsid w:val="00861AC0"/>
    <w:rsid w:val="00861D68"/>
    <w:rsid w:val="00862B92"/>
    <w:rsid w:val="008641DF"/>
    <w:rsid w:val="00865C6F"/>
    <w:rsid w:val="00866015"/>
    <w:rsid w:val="00866D47"/>
    <w:rsid w:val="008700B2"/>
    <w:rsid w:val="00870E70"/>
    <w:rsid w:val="0087171E"/>
    <w:rsid w:val="0087437F"/>
    <w:rsid w:val="00876839"/>
    <w:rsid w:val="00881AAD"/>
    <w:rsid w:val="00883CDB"/>
    <w:rsid w:val="00883CE8"/>
    <w:rsid w:val="00886530"/>
    <w:rsid w:val="00886D46"/>
    <w:rsid w:val="0089055D"/>
    <w:rsid w:val="00895595"/>
    <w:rsid w:val="00895D72"/>
    <w:rsid w:val="008A0283"/>
    <w:rsid w:val="008A091F"/>
    <w:rsid w:val="008A19A5"/>
    <w:rsid w:val="008A26D0"/>
    <w:rsid w:val="008A32EE"/>
    <w:rsid w:val="008A3817"/>
    <w:rsid w:val="008A3A86"/>
    <w:rsid w:val="008A578E"/>
    <w:rsid w:val="008A5AD0"/>
    <w:rsid w:val="008A5C2E"/>
    <w:rsid w:val="008A5D3B"/>
    <w:rsid w:val="008A67A5"/>
    <w:rsid w:val="008A691B"/>
    <w:rsid w:val="008B0291"/>
    <w:rsid w:val="008B107B"/>
    <w:rsid w:val="008B2733"/>
    <w:rsid w:val="008B3768"/>
    <w:rsid w:val="008B3D34"/>
    <w:rsid w:val="008B42ED"/>
    <w:rsid w:val="008B5583"/>
    <w:rsid w:val="008B606F"/>
    <w:rsid w:val="008C3492"/>
    <w:rsid w:val="008C7B4E"/>
    <w:rsid w:val="008D1A9B"/>
    <w:rsid w:val="008D1F44"/>
    <w:rsid w:val="008D275E"/>
    <w:rsid w:val="008D3540"/>
    <w:rsid w:val="008D46A8"/>
    <w:rsid w:val="008D48A0"/>
    <w:rsid w:val="008D4E8C"/>
    <w:rsid w:val="008D5DA1"/>
    <w:rsid w:val="008D622F"/>
    <w:rsid w:val="008D78FB"/>
    <w:rsid w:val="008E17A5"/>
    <w:rsid w:val="008E2CAB"/>
    <w:rsid w:val="008E76DC"/>
    <w:rsid w:val="008F07C2"/>
    <w:rsid w:val="008F1241"/>
    <w:rsid w:val="008F2308"/>
    <w:rsid w:val="008F2852"/>
    <w:rsid w:val="008F2F8D"/>
    <w:rsid w:val="008F40B2"/>
    <w:rsid w:val="008F49E4"/>
    <w:rsid w:val="008F52C0"/>
    <w:rsid w:val="008F62CB"/>
    <w:rsid w:val="008F7EBB"/>
    <w:rsid w:val="00900159"/>
    <w:rsid w:val="00900FA7"/>
    <w:rsid w:val="00901527"/>
    <w:rsid w:val="00901673"/>
    <w:rsid w:val="009046A8"/>
    <w:rsid w:val="00905C5E"/>
    <w:rsid w:val="00906A52"/>
    <w:rsid w:val="00910234"/>
    <w:rsid w:val="00910A07"/>
    <w:rsid w:val="009119ED"/>
    <w:rsid w:val="009125C7"/>
    <w:rsid w:val="00912E10"/>
    <w:rsid w:val="00913021"/>
    <w:rsid w:val="0091320B"/>
    <w:rsid w:val="0091690A"/>
    <w:rsid w:val="00916BDD"/>
    <w:rsid w:val="00917242"/>
    <w:rsid w:val="009172BD"/>
    <w:rsid w:val="00920050"/>
    <w:rsid w:val="00920757"/>
    <w:rsid w:val="00920DD3"/>
    <w:rsid w:val="00922DC5"/>
    <w:rsid w:val="00922E12"/>
    <w:rsid w:val="0092342B"/>
    <w:rsid w:val="009244B6"/>
    <w:rsid w:val="00924821"/>
    <w:rsid w:val="00924C70"/>
    <w:rsid w:val="00925349"/>
    <w:rsid w:val="0092558F"/>
    <w:rsid w:val="00927398"/>
    <w:rsid w:val="00927B2A"/>
    <w:rsid w:val="00927F38"/>
    <w:rsid w:val="00932B79"/>
    <w:rsid w:val="00933557"/>
    <w:rsid w:val="00933858"/>
    <w:rsid w:val="009352DD"/>
    <w:rsid w:val="009406D5"/>
    <w:rsid w:val="00941D54"/>
    <w:rsid w:val="009457F5"/>
    <w:rsid w:val="0094622D"/>
    <w:rsid w:val="00946BF6"/>
    <w:rsid w:val="00947482"/>
    <w:rsid w:val="009502A9"/>
    <w:rsid w:val="00950D48"/>
    <w:rsid w:val="0095288C"/>
    <w:rsid w:val="00953D9B"/>
    <w:rsid w:val="00954084"/>
    <w:rsid w:val="0095450B"/>
    <w:rsid w:val="00955232"/>
    <w:rsid w:val="00956850"/>
    <w:rsid w:val="00960E2A"/>
    <w:rsid w:val="0096134B"/>
    <w:rsid w:val="009615C4"/>
    <w:rsid w:val="009618BF"/>
    <w:rsid w:val="00961FDA"/>
    <w:rsid w:val="009642A6"/>
    <w:rsid w:val="00964372"/>
    <w:rsid w:val="009649A8"/>
    <w:rsid w:val="00964B86"/>
    <w:rsid w:val="0096640E"/>
    <w:rsid w:val="00966E8B"/>
    <w:rsid w:val="009703B7"/>
    <w:rsid w:val="00972756"/>
    <w:rsid w:val="00972ED4"/>
    <w:rsid w:val="00973974"/>
    <w:rsid w:val="00973A50"/>
    <w:rsid w:val="0097460D"/>
    <w:rsid w:val="00976606"/>
    <w:rsid w:val="009768DA"/>
    <w:rsid w:val="00977821"/>
    <w:rsid w:val="009801A2"/>
    <w:rsid w:val="0098027F"/>
    <w:rsid w:val="00980D4B"/>
    <w:rsid w:val="009821CF"/>
    <w:rsid w:val="0098255D"/>
    <w:rsid w:val="00982C1A"/>
    <w:rsid w:val="00983318"/>
    <w:rsid w:val="0098387C"/>
    <w:rsid w:val="00985056"/>
    <w:rsid w:val="00985D32"/>
    <w:rsid w:val="0098603E"/>
    <w:rsid w:val="009864BF"/>
    <w:rsid w:val="00991503"/>
    <w:rsid w:val="00992E34"/>
    <w:rsid w:val="009962E5"/>
    <w:rsid w:val="009968A3"/>
    <w:rsid w:val="00997677"/>
    <w:rsid w:val="009977A1"/>
    <w:rsid w:val="009977A7"/>
    <w:rsid w:val="009A03CE"/>
    <w:rsid w:val="009A10AB"/>
    <w:rsid w:val="009A28A0"/>
    <w:rsid w:val="009A4B3E"/>
    <w:rsid w:val="009A4E7F"/>
    <w:rsid w:val="009A53DF"/>
    <w:rsid w:val="009A6171"/>
    <w:rsid w:val="009A64EC"/>
    <w:rsid w:val="009A78BA"/>
    <w:rsid w:val="009B1B92"/>
    <w:rsid w:val="009B2E4A"/>
    <w:rsid w:val="009B4A53"/>
    <w:rsid w:val="009B5806"/>
    <w:rsid w:val="009B5CA8"/>
    <w:rsid w:val="009B61FB"/>
    <w:rsid w:val="009C245D"/>
    <w:rsid w:val="009C2E54"/>
    <w:rsid w:val="009C58D8"/>
    <w:rsid w:val="009C7DAA"/>
    <w:rsid w:val="009D060E"/>
    <w:rsid w:val="009D0892"/>
    <w:rsid w:val="009D1AFF"/>
    <w:rsid w:val="009D3E2F"/>
    <w:rsid w:val="009D4F34"/>
    <w:rsid w:val="009D7B7D"/>
    <w:rsid w:val="009E047F"/>
    <w:rsid w:val="009E163A"/>
    <w:rsid w:val="009E2F8E"/>
    <w:rsid w:val="009E3916"/>
    <w:rsid w:val="009F0124"/>
    <w:rsid w:val="009F0960"/>
    <w:rsid w:val="009F0B9E"/>
    <w:rsid w:val="009F248A"/>
    <w:rsid w:val="009F26A3"/>
    <w:rsid w:val="009F3E84"/>
    <w:rsid w:val="009F45E2"/>
    <w:rsid w:val="009F49D2"/>
    <w:rsid w:val="009F67C1"/>
    <w:rsid w:val="00A006A0"/>
    <w:rsid w:val="00A010B5"/>
    <w:rsid w:val="00A02CE8"/>
    <w:rsid w:val="00A0402C"/>
    <w:rsid w:val="00A05258"/>
    <w:rsid w:val="00A101A3"/>
    <w:rsid w:val="00A12480"/>
    <w:rsid w:val="00A1398C"/>
    <w:rsid w:val="00A13D90"/>
    <w:rsid w:val="00A14CE7"/>
    <w:rsid w:val="00A14E62"/>
    <w:rsid w:val="00A210E4"/>
    <w:rsid w:val="00A21F45"/>
    <w:rsid w:val="00A22014"/>
    <w:rsid w:val="00A22B0E"/>
    <w:rsid w:val="00A235F1"/>
    <w:rsid w:val="00A25621"/>
    <w:rsid w:val="00A25CB6"/>
    <w:rsid w:val="00A26A7B"/>
    <w:rsid w:val="00A30100"/>
    <w:rsid w:val="00A311C3"/>
    <w:rsid w:val="00A31362"/>
    <w:rsid w:val="00A3171E"/>
    <w:rsid w:val="00A32292"/>
    <w:rsid w:val="00A331AC"/>
    <w:rsid w:val="00A42CD9"/>
    <w:rsid w:val="00A4335D"/>
    <w:rsid w:val="00A434AC"/>
    <w:rsid w:val="00A436E9"/>
    <w:rsid w:val="00A445CF"/>
    <w:rsid w:val="00A45ADF"/>
    <w:rsid w:val="00A45E46"/>
    <w:rsid w:val="00A46225"/>
    <w:rsid w:val="00A5136D"/>
    <w:rsid w:val="00A529A6"/>
    <w:rsid w:val="00A52E9C"/>
    <w:rsid w:val="00A52EAE"/>
    <w:rsid w:val="00A52F2C"/>
    <w:rsid w:val="00A53C1F"/>
    <w:rsid w:val="00A64323"/>
    <w:rsid w:val="00A64D0C"/>
    <w:rsid w:val="00A65896"/>
    <w:rsid w:val="00A65962"/>
    <w:rsid w:val="00A662AA"/>
    <w:rsid w:val="00A6678D"/>
    <w:rsid w:val="00A71B25"/>
    <w:rsid w:val="00A72806"/>
    <w:rsid w:val="00A73D42"/>
    <w:rsid w:val="00A75F6A"/>
    <w:rsid w:val="00A75FE2"/>
    <w:rsid w:val="00A77244"/>
    <w:rsid w:val="00A7777B"/>
    <w:rsid w:val="00A80661"/>
    <w:rsid w:val="00A80FC2"/>
    <w:rsid w:val="00A82CA7"/>
    <w:rsid w:val="00A839CC"/>
    <w:rsid w:val="00A84346"/>
    <w:rsid w:val="00A85F03"/>
    <w:rsid w:val="00A86964"/>
    <w:rsid w:val="00A86B6D"/>
    <w:rsid w:val="00A86FCB"/>
    <w:rsid w:val="00A87C60"/>
    <w:rsid w:val="00A87F8B"/>
    <w:rsid w:val="00A9111F"/>
    <w:rsid w:val="00A915A9"/>
    <w:rsid w:val="00A93396"/>
    <w:rsid w:val="00A9523C"/>
    <w:rsid w:val="00A95FD7"/>
    <w:rsid w:val="00A97D72"/>
    <w:rsid w:val="00AA0421"/>
    <w:rsid w:val="00AA0EB7"/>
    <w:rsid w:val="00AA0EBF"/>
    <w:rsid w:val="00AA27FA"/>
    <w:rsid w:val="00AA29B3"/>
    <w:rsid w:val="00AA2DBA"/>
    <w:rsid w:val="00AA5447"/>
    <w:rsid w:val="00AA5D26"/>
    <w:rsid w:val="00AA5F29"/>
    <w:rsid w:val="00AB04C5"/>
    <w:rsid w:val="00AB1F61"/>
    <w:rsid w:val="00AB2308"/>
    <w:rsid w:val="00AB29C6"/>
    <w:rsid w:val="00AB4174"/>
    <w:rsid w:val="00AB42FD"/>
    <w:rsid w:val="00AB4543"/>
    <w:rsid w:val="00AB4DB0"/>
    <w:rsid w:val="00AB7156"/>
    <w:rsid w:val="00AC39BB"/>
    <w:rsid w:val="00AC3C03"/>
    <w:rsid w:val="00AC4CF8"/>
    <w:rsid w:val="00AC4F02"/>
    <w:rsid w:val="00AC5C63"/>
    <w:rsid w:val="00AC7BF1"/>
    <w:rsid w:val="00AD253B"/>
    <w:rsid w:val="00AD66E1"/>
    <w:rsid w:val="00AD78A1"/>
    <w:rsid w:val="00AD7D24"/>
    <w:rsid w:val="00AE096C"/>
    <w:rsid w:val="00AE0E0F"/>
    <w:rsid w:val="00AE1A23"/>
    <w:rsid w:val="00AE1AFF"/>
    <w:rsid w:val="00AE2965"/>
    <w:rsid w:val="00AE57D0"/>
    <w:rsid w:val="00AE6BB4"/>
    <w:rsid w:val="00AF00E2"/>
    <w:rsid w:val="00AF02FD"/>
    <w:rsid w:val="00AF0938"/>
    <w:rsid w:val="00AF127C"/>
    <w:rsid w:val="00AF2751"/>
    <w:rsid w:val="00AF2E4D"/>
    <w:rsid w:val="00AF3304"/>
    <w:rsid w:val="00AF3684"/>
    <w:rsid w:val="00AF39E1"/>
    <w:rsid w:val="00AF3B6E"/>
    <w:rsid w:val="00AF6A7A"/>
    <w:rsid w:val="00AF72F1"/>
    <w:rsid w:val="00B015C4"/>
    <w:rsid w:val="00B0162C"/>
    <w:rsid w:val="00B05E98"/>
    <w:rsid w:val="00B10BC6"/>
    <w:rsid w:val="00B138E5"/>
    <w:rsid w:val="00B14A76"/>
    <w:rsid w:val="00B1515A"/>
    <w:rsid w:val="00B22916"/>
    <w:rsid w:val="00B229B0"/>
    <w:rsid w:val="00B231A1"/>
    <w:rsid w:val="00B23295"/>
    <w:rsid w:val="00B24BED"/>
    <w:rsid w:val="00B25757"/>
    <w:rsid w:val="00B25764"/>
    <w:rsid w:val="00B26BE0"/>
    <w:rsid w:val="00B2745F"/>
    <w:rsid w:val="00B31B7B"/>
    <w:rsid w:val="00B365FD"/>
    <w:rsid w:val="00B36EA3"/>
    <w:rsid w:val="00B4189A"/>
    <w:rsid w:val="00B42C8F"/>
    <w:rsid w:val="00B42CAB"/>
    <w:rsid w:val="00B433CC"/>
    <w:rsid w:val="00B44738"/>
    <w:rsid w:val="00B447DA"/>
    <w:rsid w:val="00B4641A"/>
    <w:rsid w:val="00B4758F"/>
    <w:rsid w:val="00B51A67"/>
    <w:rsid w:val="00B51E48"/>
    <w:rsid w:val="00B5252C"/>
    <w:rsid w:val="00B52539"/>
    <w:rsid w:val="00B529E1"/>
    <w:rsid w:val="00B54937"/>
    <w:rsid w:val="00B570C9"/>
    <w:rsid w:val="00B57B55"/>
    <w:rsid w:val="00B60826"/>
    <w:rsid w:val="00B61345"/>
    <w:rsid w:val="00B64CDF"/>
    <w:rsid w:val="00B66F7B"/>
    <w:rsid w:val="00B67B69"/>
    <w:rsid w:val="00B67F59"/>
    <w:rsid w:val="00B700EE"/>
    <w:rsid w:val="00B707C7"/>
    <w:rsid w:val="00B70A04"/>
    <w:rsid w:val="00B70D79"/>
    <w:rsid w:val="00B716A2"/>
    <w:rsid w:val="00B726BC"/>
    <w:rsid w:val="00B73B73"/>
    <w:rsid w:val="00B73F28"/>
    <w:rsid w:val="00B75639"/>
    <w:rsid w:val="00B76430"/>
    <w:rsid w:val="00B77599"/>
    <w:rsid w:val="00B81D63"/>
    <w:rsid w:val="00B82FFD"/>
    <w:rsid w:val="00B83436"/>
    <w:rsid w:val="00B84218"/>
    <w:rsid w:val="00B84EA7"/>
    <w:rsid w:val="00B84F71"/>
    <w:rsid w:val="00B86DDB"/>
    <w:rsid w:val="00B87B44"/>
    <w:rsid w:val="00B9157A"/>
    <w:rsid w:val="00B929D7"/>
    <w:rsid w:val="00B931C5"/>
    <w:rsid w:val="00B94188"/>
    <w:rsid w:val="00B94490"/>
    <w:rsid w:val="00B94C2F"/>
    <w:rsid w:val="00B9713D"/>
    <w:rsid w:val="00B979B7"/>
    <w:rsid w:val="00BA196C"/>
    <w:rsid w:val="00BA1B35"/>
    <w:rsid w:val="00BA1BBF"/>
    <w:rsid w:val="00BA1CE2"/>
    <w:rsid w:val="00BA1E7D"/>
    <w:rsid w:val="00BA4D77"/>
    <w:rsid w:val="00BA61C9"/>
    <w:rsid w:val="00BA6B20"/>
    <w:rsid w:val="00BA7963"/>
    <w:rsid w:val="00BA7A9C"/>
    <w:rsid w:val="00BB167E"/>
    <w:rsid w:val="00BB1845"/>
    <w:rsid w:val="00BB1DDB"/>
    <w:rsid w:val="00BB1E56"/>
    <w:rsid w:val="00BB22E6"/>
    <w:rsid w:val="00BB2742"/>
    <w:rsid w:val="00BB376B"/>
    <w:rsid w:val="00BB3C06"/>
    <w:rsid w:val="00BB3E4B"/>
    <w:rsid w:val="00BB484F"/>
    <w:rsid w:val="00BB59B0"/>
    <w:rsid w:val="00BB5F94"/>
    <w:rsid w:val="00BB67AC"/>
    <w:rsid w:val="00BB7DC8"/>
    <w:rsid w:val="00BC05AD"/>
    <w:rsid w:val="00BC1E80"/>
    <w:rsid w:val="00BC206D"/>
    <w:rsid w:val="00BC242E"/>
    <w:rsid w:val="00BC28C2"/>
    <w:rsid w:val="00BC3BE6"/>
    <w:rsid w:val="00BC5E3F"/>
    <w:rsid w:val="00BC6381"/>
    <w:rsid w:val="00BC789D"/>
    <w:rsid w:val="00BC7EE8"/>
    <w:rsid w:val="00BD1170"/>
    <w:rsid w:val="00BD1567"/>
    <w:rsid w:val="00BD2B63"/>
    <w:rsid w:val="00BD2E04"/>
    <w:rsid w:val="00BD5D3B"/>
    <w:rsid w:val="00BE0422"/>
    <w:rsid w:val="00BE0A6C"/>
    <w:rsid w:val="00BE0B3D"/>
    <w:rsid w:val="00BE1226"/>
    <w:rsid w:val="00BE2546"/>
    <w:rsid w:val="00BE2B7D"/>
    <w:rsid w:val="00BE33FA"/>
    <w:rsid w:val="00BE40A3"/>
    <w:rsid w:val="00BF0927"/>
    <w:rsid w:val="00BF0AF7"/>
    <w:rsid w:val="00BF31C7"/>
    <w:rsid w:val="00BF3F5F"/>
    <w:rsid w:val="00BF49E6"/>
    <w:rsid w:val="00BF5B41"/>
    <w:rsid w:val="00BF6DFD"/>
    <w:rsid w:val="00BF76AE"/>
    <w:rsid w:val="00C01E43"/>
    <w:rsid w:val="00C05F57"/>
    <w:rsid w:val="00C06046"/>
    <w:rsid w:val="00C06399"/>
    <w:rsid w:val="00C06976"/>
    <w:rsid w:val="00C07392"/>
    <w:rsid w:val="00C07C57"/>
    <w:rsid w:val="00C07ED3"/>
    <w:rsid w:val="00C1187F"/>
    <w:rsid w:val="00C15329"/>
    <w:rsid w:val="00C17BB1"/>
    <w:rsid w:val="00C200A7"/>
    <w:rsid w:val="00C21F6F"/>
    <w:rsid w:val="00C2513F"/>
    <w:rsid w:val="00C25F8C"/>
    <w:rsid w:val="00C268DB"/>
    <w:rsid w:val="00C26D79"/>
    <w:rsid w:val="00C30374"/>
    <w:rsid w:val="00C3127F"/>
    <w:rsid w:val="00C31D5E"/>
    <w:rsid w:val="00C32425"/>
    <w:rsid w:val="00C32A21"/>
    <w:rsid w:val="00C35BAD"/>
    <w:rsid w:val="00C367BA"/>
    <w:rsid w:val="00C375FD"/>
    <w:rsid w:val="00C41C65"/>
    <w:rsid w:val="00C41EA1"/>
    <w:rsid w:val="00C43632"/>
    <w:rsid w:val="00C4376D"/>
    <w:rsid w:val="00C44046"/>
    <w:rsid w:val="00C44392"/>
    <w:rsid w:val="00C4486A"/>
    <w:rsid w:val="00C44E20"/>
    <w:rsid w:val="00C45067"/>
    <w:rsid w:val="00C455A1"/>
    <w:rsid w:val="00C46931"/>
    <w:rsid w:val="00C47F68"/>
    <w:rsid w:val="00C50EE2"/>
    <w:rsid w:val="00C51A32"/>
    <w:rsid w:val="00C52AD5"/>
    <w:rsid w:val="00C548FF"/>
    <w:rsid w:val="00C5776C"/>
    <w:rsid w:val="00C61744"/>
    <w:rsid w:val="00C625C5"/>
    <w:rsid w:val="00C63014"/>
    <w:rsid w:val="00C6519A"/>
    <w:rsid w:val="00C67B84"/>
    <w:rsid w:val="00C67DE4"/>
    <w:rsid w:val="00C71E1F"/>
    <w:rsid w:val="00C7215D"/>
    <w:rsid w:val="00C73139"/>
    <w:rsid w:val="00C76533"/>
    <w:rsid w:val="00C767BA"/>
    <w:rsid w:val="00C76EEE"/>
    <w:rsid w:val="00C81698"/>
    <w:rsid w:val="00C82592"/>
    <w:rsid w:val="00C82D35"/>
    <w:rsid w:val="00C856AD"/>
    <w:rsid w:val="00C872D5"/>
    <w:rsid w:val="00C907FB"/>
    <w:rsid w:val="00C90B29"/>
    <w:rsid w:val="00C90D7A"/>
    <w:rsid w:val="00C951CB"/>
    <w:rsid w:val="00C96559"/>
    <w:rsid w:val="00C96F15"/>
    <w:rsid w:val="00CA1099"/>
    <w:rsid w:val="00CA3122"/>
    <w:rsid w:val="00CA57FA"/>
    <w:rsid w:val="00CA7D01"/>
    <w:rsid w:val="00CB1384"/>
    <w:rsid w:val="00CB1BA7"/>
    <w:rsid w:val="00CB3325"/>
    <w:rsid w:val="00CB4541"/>
    <w:rsid w:val="00CB50F3"/>
    <w:rsid w:val="00CB5C3C"/>
    <w:rsid w:val="00CB775E"/>
    <w:rsid w:val="00CC097A"/>
    <w:rsid w:val="00CC694E"/>
    <w:rsid w:val="00CC7C72"/>
    <w:rsid w:val="00CC7DB8"/>
    <w:rsid w:val="00CD233B"/>
    <w:rsid w:val="00CD2F60"/>
    <w:rsid w:val="00CD3545"/>
    <w:rsid w:val="00CD4EA9"/>
    <w:rsid w:val="00CD50C2"/>
    <w:rsid w:val="00CD5744"/>
    <w:rsid w:val="00CE051B"/>
    <w:rsid w:val="00CE14C8"/>
    <w:rsid w:val="00CE27D8"/>
    <w:rsid w:val="00CE2BAD"/>
    <w:rsid w:val="00CE58BB"/>
    <w:rsid w:val="00CE651B"/>
    <w:rsid w:val="00CF0C2A"/>
    <w:rsid w:val="00CF178F"/>
    <w:rsid w:val="00CF1806"/>
    <w:rsid w:val="00CF26B4"/>
    <w:rsid w:val="00CF45CE"/>
    <w:rsid w:val="00CF7894"/>
    <w:rsid w:val="00CF7F01"/>
    <w:rsid w:val="00D02E00"/>
    <w:rsid w:val="00D04318"/>
    <w:rsid w:val="00D04649"/>
    <w:rsid w:val="00D04D82"/>
    <w:rsid w:val="00D05CD0"/>
    <w:rsid w:val="00D10460"/>
    <w:rsid w:val="00D10A3C"/>
    <w:rsid w:val="00D112AA"/>
    <w:rsid w:val="00D13AD4"/>
    <w:rsid w:val="00D141D3"/>
    <w:rsid w:val="00D145AB"/>
    <w:rsid w:val="00D1465B"/>
    <w:rsid w:val="00D147DB"/>
    <w:rsid w:val="00D1576F"/>
    <w:rsid w:val="00D158CC"/>
    <w:rsid w:val="00D178A7"/>
    <w:rsid w:val="00D17D07"/>
    <w:rsid w:val="00D2238D"/>
    <w:rsid w:val="00D2268E"/>
    <w:rsid w:val="00D23F75"/>
    <w:rsid w:val="00D246A9"/>
    <w:rsid w:val="00D24730"/>
    <w:rsid w:val="00D24A04"/>
    <w:rsid w:val="00D25D54"/>
    <w:rsid w:val="00D26026"/>
    <w:rsid w:val="00D26FD4"/>
    <w:rsid w:val="00D3120B"/>
    <w:rsid w:val="00D318B4"/>
    <w:rsid w:val="00D31E5C"/>
    <w:rsid w:val="00D3324F"/>
    <w:rsid w:val="00D338DE"/>
    <w:rsid w:val="00D36A20"/>
    <w:rsid w:val="00D40D55"/>
    <w:rsid w:val="00D415CB"/>
    <w:rsid w:val="00D430D7"/>
    <w:rsid w:val="00D4349A"/>
    <w:rsid w:val="00D43AD1"/>
    <w:rsid w:val="00D44A8C"/>
    <w:rsid w:val="00D44FFA"/>
    <w:rsid w:val="00D4566A"/>
    <w:rsid w:val="00D4728E"/>
    <w:rsid w:val="00D5132D"/>
    <w:rsid w:val="00D52373"/>
    <w:rsid w:val="00D53990"/>
    <w:rsid w:val="00D5563B"/>
    <w:rsid w:val="00D560EA"/>
    <w:rsid w:val="00D564E1"/>
    <w:rsid w:val="00D573D2"/>
    <w:rsid w:val="00D57A81"/>
    <w:rsid w:val="00D610C1"/>
    <w:rsid w:val="00D61193"/>
    <w:rsid w:val="00D63CBA"/>
    <w:rsid w:val="00D64405"/>
    <w:rsid w:val="00D650A8"/>
    <w:rsid w:val="00D6546E"/>
    <w:rsid w:val="00D6603A"/>
    <w:rsid w:val="00D6719E"/>
    <w:rsid w:val="00D7326A"/>
    <w:rsid w:val="00D73298"/>
    <w:rsid w:val="00D738D0"/>
    <w:rsid w:val="00D7459D"/>
    <w:rsid w:val="00D75A78"/>
    <w:rsid w:val="00D75DFC"/>
    <w:rsid w:val="00D7617F"/>
    <w:rsid w:val="00D7671C"/>
    <w:rsid w:val="00D76D40"/>
    <w:rsid w:val="00D76F53"/>
    <w:rsid w:val="00D775C4"/>
    <w:rsid w:val="00D77B1D"/>
    <w:rsid w:val="00D77C4E"/>
    <w:rsid w:val="00D77D30"/>
    <w:rsid w:val="00D810A3"/>
    <w:rsid w:val="00D85AA9"/>
    <w:rsid w:val="00D86739"/>
    <w:rsid w:val="00D878E0"/>
    <w:rsid w:val="00D87AF0"/>
    <w:rsid w:val="00D919C9"/>
    <w:rsid w:val="00D91C8D"/>
    <w:rsid w:val="00D93233"/>
    <w:rsid w:val="00D93966"/>
    <w:rsid w:val="00D9460F"/>
    <w:rsid w:val="00D94B5B"/>
    <w:rsid w:val="00D96034"/>
    <w:rsid w:val="00D97189"/>
    <w:rsid w:val="00D97E7C"/>
    <w:rsid w:val="00D97F88"/>
    <w:rsid w:val="00DA0701"/>
    <w:rsid w:val="00DA226A"/>
    <w:rsid w:val="00DA246A"/>
    <w:rsid w:val="00DA4395"/>
    <w:rsid w:val="00DA460C"/>
    <w:rsid w:val="00DA4614"/>
    <w:rsid w:val="00DA49EC"/>
    <w:rsid w:val="00DA56F3"/>
    <w:rsid w:val="00DA5D12"/>
    <w:rsid w:val="00DA5FF9"/>
    <w:rsid w:val="00DA6DCA"/>
    <w:rsid w:val="00DA7BF0"/>
    <w:rsid w:val="00DA7D15"/>
    <w:rsid w:val="00DB105F"/>
    <w:rsid w:val="00DB1138"/>
    <w:rsid w:val="00DB1ED0"/>
    <w:rsid w:val="00DB266E"/>
    <w:rsid w:val="00DB28DC"/>
    <w:rsid w:val="00DB4FE0"/>
    <w:rsid w:val="00DB58B2"/>
    <w:rsid w:val="00DB59F0"/>
    <w:rsid w:val="00DB6381"/>
    <w:rsid w:val="00DB6762"/>
    <w:rsid w:val="00DC0EAE"/>
    <w:rsid w:val="00DC1F5D"/>
    <w:rsid w:val="00DC2437"/>
    <w:rsid w:val="00DC3BDB"/>
    <w:rsid w:val="00DC446E"/>
    <w:rsid w:val="00DC4814"/>
    <w:rsid w:val="00DC4E6B"/>
    <w:rsid w:val="00DC4F60"/>
    <w:rsid w:val="00DC5354"/>
    <w:rsid w:val="00DC59BD"/>
    <w:rsid w:val="00DD09DF"/>
    <w:rsid w:val="00DD1489"/>
    <w:rsid w:val="00DD163A"/>
    <w:rsid w:val="00DD1EED"/>
    <w:rsid w:val="00DD228E"/>
    <w:rsid w:val="00DD32C8"/>
    <w:rsid w:val="00DD3F82"/>
    <w:rsid w:val="00DD6297"/>
    <w:rsid w:val="00DD64C6"/>
    <w:rsid w:val="00DD69E8"/>
    <w:rsid w:val="00DD6D3C"/>
    <w:rsid w:val="00DE12DD"/>
    <w:rsid w:val="00DE58D8"/>
    <w:rsid w:val="00DE69C0"/>
    <w:rsid w:val="00DE77DD"/>
    <w:rsid w:val="00DF132F"/>
    <w:rsid w:val="00DF314E"/>
    <w:rsid w:val="00DF4590"/>
    <w:rsid w:val="00DF57BB"/>
    <w:rsid w:val="00E00304"/>
    <w:rsid w:val="00E003D8"/>
    <w:rsid w:val="00E03907"/>
    <w:rsid w:val="00E04F40"/>
    <w:rsid w:val="00E04F70"/>
    <w:rsid w:val="00E05E90"/>
    <w:rsid w:val="00E07085"/>
    <w:rsid w:val="00E11946"/>
    <w:rsid w:val="00E11D95"/>
    <w:rsid w:val="00E1480A"/>
    <w:rsid w:val="00E1497C"/>
    <w:rsid w:val="00E16C57"/>
    <w:rsid w:val="00E22294"/>
    <w:rsid w:val="00E22F96"/>
    <w:rsid w:val="00E2441A"/>
    <w:rsid w:val="00E24926"/>
    <w:rsid w:val="00E24960"/>
    <w:rsid w:val="00E27162"/>
    <w:rsid w:val="00E279E9"/>
    <w:rsid w:val="00E304E4"/>
    <w:rsid w:val="00E327BF"/>
    <w:rsid w:val="00E32C98"/>
    <w:rsid w:val="00E33782"/>
    <w:rsid w:val="00E33F4A"/>
    <w:rsid w:val="00E353C4"/>
    <w:rsid w:val="00E35C07"/>
    <w:rsid w:val="00E365F8"/>
    <w:rsid w:val="00E36DAE"/>
    <w:rsid w:val="00E414F0"/>
    <w:rsid w:val="00E42380"/>
    <w:rsid w:val="00E42976"/>
    <w:rsid w:val="00E45E36"/>
    <w:rsid w:val="00E46FF1"/>
    <w:rsid w:val="00E514B2"/>
    <w:rsid w:val="00E52318"/>
    <w:rsid w:val="00E52F55"/>
    <w:rsid w:val="00E53728"/>
    <w:rsid w:val="00E53BB4"/>
    <w:rsid w:val="00E5620B"/>
    <w:rsid w:val="00E567D5"/>
    <w:rsid w:val="00E56A5C"/>
    <w:rsid w:val="00E56F67"/>
    <w:rsid w:val="00E613D2"/>
    <w:rsid w:val="00E64257"/>
    <w:rsid w:val="00E676FD"/>
    <w:rsid w:val="00E67E5B"/>
    <w:rsid w:val="00E7016A"/>
    <w:rsid w:val="00E72E45"/>
    <w:rsid w:val="00E72EC1"/>
    <w:rsid w:val="00E73688"/>
    <w:rsid w:val="00E76E16"/>
    <w:rsid w:val="00E772DB"/>
    <w:rsid w:val="00E80B84"/>
    <w:rsid w:val="00E8153E"/>
    <w:rsid w:val="00E823A8"/>
    <w:rsid w:val="00E8267D"/>
    <w:rsid w:val="00E82750"/>
    <w:rsid w:val="00E82BE7"/>
    <w:rsid w:val="00E86384"/>
    <w:rsid w:val="00E86885"/>
    <w:rsid w:val="00E86FA6"/>
    <w:rsid w:val="00E91639"/>
    <w:rsid w:val="00E91CB5"/>
    <w:rsid w:val="00E94CB0"/>
    <w:rsid w:val="00E95CC7"/>
    <w:rsid w:val="00E965BB"/>
    <w:rsid w:val="00E96B62"/>
    <w:rsid w:val="00E97685"/>
    <w:rsid w:val="00E97DC8"/>
    <w:rsid w:val="00EA19D2"/>
    <w:rsid w:val="00EA557A"/>
    <w:rsid w:val="00EA755F"/>
    <w:rsid w:val="00EB0B03"/>
    <w:rsid w:val="00EB3342"/>
    <w:rsid w:val="00EB352A"/>
    <w:rsid w:val="00EB442E"/>
    <w:rsid w:val="00EB52D2"/>
    <w:rsid w:val="00EB5771"/>
    <w:rsid w:val="00EB5C5E"/>
    <w:rsid w:val="00EC001B"/>
    <w:rsid w:val="00EC08D4"/>
    <w:rsid w:val="00EC1F99"/>
    <w:rsid w:val="00EC242C"/>
    <w:rsid w:val="00EC3445"/>
    <w:rsid w:val="00EC5EF4"/>
    <w:rsid w:val="00ED3F6C"/>
    <w:rsid w:val="00ED4673"/>
    <w:rsid w:val="00ED46A2"/>
    <w:rsid w:val="00ED4B63"/>
    <w:rsid w:val="00EE1E26"/>
    <w:rsid w:val="00EE2ACD"/>
    <w:rsid w:val="00EE627B"/>
    <w:rsid w:val="00EF4711"/>
    <w:rsid w:val="00F004E8"/>
    <w:rsid w:val="00F00742"/>
    <w:rsid w:val="00F023CF"/>
    <w:rsid w:val="00F0484D"/>
    <w:rsid w:val="00F06A97"/>
    <w:rsid w:val="00F07E6F"/>
    <w:rsid w:val="00F07F69"/>
    <w:rsid w:val="00F101C7"/>
    <w:rsid w:val="00F12426"/>
    <w:rsid w:val="00F128C1"/>
    <w:rsid w:val="00F12D01"/>
    <w:rsid w:val="00F1377A"/>
    <w:rsid w:val="00F20DA8"/>
    <w:rsid w:val="00F222FD"/>
    <w:rsid w:val="00F232FE"/>
    <w:rsid w:val="00F24CD2"/>
    <w:rsid w:val="00F25056"/>
    <w:rsid w:val="00F25251"/>
    <w:rsid w:val="00F26CC2"/>
    <w:rsid w:val="00F27766"/>
    <w:rsid w:val="00F2776A"/>
    <w:rsid w:val="00F27A17"/>
    <w:rsid w:val="00F303B5"/>
    <w:rsid w:val="00F30F44"/>
    <w:rsid w:val="00F335B0"/>
    <w:rsid w:val="00F3406F"/>
    <w:rsid w:val="00F363BF"/>
    <w:rsid w:val="00F417D4"/>
    <w:rsid w:val="00F41D21"/>
    <w:rsid w:val="00F42102"/>
    <w:rsid w:val="00F43F37"/>
    <w:rsid w:val="00F45436"/>
    <w:rsid w:val="00F46862"/>
    <w:rsid w:val="00F46C4D"/>
    <w:rsid w:val="00F47448"/>
    <w:rsid w:val="00F47671"/>
    <w:rsid w:val="00F52017"/>
    <w:rsid w:val="00F523B1"/>
    <w:rsid w:val="00F528AB"/>
    <w:rsid w:val="00F532C3"/>
    <w:rsid w:val="00F533FD"/>
    <w:rsid w:val="00F53580"/>
    <w:rsid w:val="00F53E79"/>
    <w:rsid w:val="00F54153"/>
    <w:rsid w:val="00F5498E"/>
    <w:rsid w:val="00F5507E"/>
    <w:rsid w:val="00F559C2"/>
    <w:rsid w:val="00F55DB6"/>
    <w:rsid w:val="00F5624C"/>
    <w:rsid w:val="00F56959"/>
    <w:rsid w:val="00F56983"/>
    <w:rsid w:val="00F56F1C"/>
    <w:rsid w:val="00F57D03"/>
    <w:rsid w:val="00F61E70"/>
    <w:rsid w:val="00F637FD"/>
    <w:rsid w:val="00F6420D"/>
    <w:rsid w:val="00F650ED"/>
    <w:rsid w:val="00F6551D"/>
    <w:rsid w:val="00F66108"/>
    <w:rsid w:val="00F70305"/>
    <w:rsid w:val="00F706C1"/>
    <w:rsid w:val="00F70B4F"/>
    <w:rsid w:val="00F71EC4"/>
    <w:rsid w:val="00F73D51"/>
    <w:rsid w:val="00F751C4"/>
    <w:rsid w:val="00F75291"/>
    <w:rsid w:val="00F75A0D"/>
    <w:rsid w:val="00F75C78"/>
    <w:rsid w:val="00F76722"/>
    <w:rsid w:val="00F76B54"/>
    <w:rsid w:val="00F774C7"/>
    <w:rsid w:val="00F778AF"/>
    <w:rsid w:val="00F812AA"/>
    <w:rsid w:val="00F8145D"/>
    <w:rsid w:val="00F82160"/>
    <w:rsid w:val="00F8454B"/>
    <w:rsid w:val="00F853EA"/>
    <w:rsid w:val="00F85A8B"/>
    <w:rsid w:val="00F85B54"/>
    <w:rsid w:val="00F863DC"/>
    <w:rsid w:val="00F8657E"/>
    <w:rsid w:val="00F90D8C"/>
    <w:rsid w:val="00F9192F"/>
    <w:rsid w:val="00F91FA6"/>
    <w:rsid w:val="00F933DE"/>
    <w:rsid w:val="00F935E2"/>
    <w:rsid w:val="00F93A26"/>
    <w:rsid w:val="00F945D8"/>
    <w:rsid w:val="00F95F00"/>
    <w:rsid w:val="00F961AE"/>
    <w:rsid w:val="00FA05A6"/>
    <w:rsid w:val="00FA0F94"/>
    <w:rsid w:val="00FA3519"/>
    <w:rsid w:val="00FA3AF5"/>
    <w:rsid w:val="00FA4059"/>
    <w:rsid w:val="00FA4520"/>
    <w:rsid w:val="00FA5C1C"/>
    <w:rsid w:val="00FA5F42"/>
    <w:rsid w:val="00FA6089"/>
    <w:rsid w:val="00FA7F3B"/>
    <w:rsid w:val="00FB40D0"/>
    <w:rsid w:val="00FB5002"/>
    <w:rsid w:val="00FB5651"/>
    <w:rsid w:val="00FB5CFA"/>
    <w:rsid w:val="00FB675B"/>
    <w:rsid w:val="00FB6E0A"/>
    <w:rsid w:val="00FC01C3"/>
    <w:rsid w:val="00FC01D2"/>
    <w:rsid w:val="00FC0F64"/>
    <w:rsid w:val="00FC178D"/>
    <w:rsid w:val="00FC2305"/>
    <w:rsid w:val="00FC2B63"/>
    <w:rsid w:val="00FC4C12"/>
    <w:rsid w:val="00FC5390"/>
    <w:rsid w:val="00FC5823"/>
    <w:rsid w:val="00FC58E0"/>
    <w:rsid w:val="00FC658B"/>
    <w:rsid w:val="00FC68FC"/>
    <w:rsid w:val="00FC761B"/>
    <w:rsid w:val="00FC7770"/>
    <w:rsid w:val="00FC7B38"/>
    <w:rsid w:val="00FD065C"/>
    <w:rsid w:val="00FD071A"/>
    <w:rsid w:val="00FD17F9"/>
    <w:rsid w:val="00FD184C"/>
    <w:rsid w:val="00FD2016"/>
    <w:rsid w:val="00FD2A8F"/>
    <w:rsid w:val="00FD4F54"/>
    <w:rsid w:val="00FD50C1"/>
    <w:rsid w:val="00FD61D9"/>
    <w:rsid w:val="00FD761A"/>
    <w:rsid w:val="00FD7D41"/>
    <w:rsid w:val="00FD7F33"/>
    <w:rsid w:val="00FE02F3"/>
    <w:rsid w:val="00FE1076"/>
    <w:rsid w:val="00FE27C9"/>
    <w:rsid w:val="00FE55A7"/>
    <w:rsid w:val="00FE7286"/>
    <w:rsid w:val="00FF0D0D"/>
    <w:rsid w:val="00FF10EE"/>
    <w:rsid w:val="00FF16F2"/>
    <w:rsid w:val="00FF4147"/>
    <w:rsid w:val="00FF6C02"/>
    <w:rsid w:val="00FF6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8A099E4B-4765-40D1-9677-F132237C6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632"/>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3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unhideWhenUsed/>
    <w:rsid w:val="005478EB"/>
    <w:rPr>
      <w:sz w:val="20"/>
      <w:szCs w:val="20"/>
    </w:rPr>
  </w:style>
  <w:style w:type="character" w:customStyle="1" w:styleId="PripombabesediloZnak">
    <w:name w:val="Pripomba – besedilo Znak"/>
    <w:basedOn w:val="Privzetapisavaodstavka"/>
    <w:link w:val="Pripombabesedilo"/>
    <w:uiPriority w:val="99"/>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FD065C"/>
    <w:pPr>
      <w:spacing w:after="0" w:line="240" w:lineRule="auto"/>
    </w:pPr>
    <w:rPr>
      <w:rFonts w:ascii="Arial" w:eastAsia="Times New Roman" w:hAnsi="Arial" w:cs="Aria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83693128">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63871-BB49-4B6C-85DF-646B03CC3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19</Pages>
  <Words>4442</Words>
  <Characters>25326</Characters>
  <Application>Microsoft Office Word</Application>
  <DocSecurity>0</DocSecurity>
  <Lines>211</Lines>
  <Paragraphs>59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29709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creator>Grošelj, Sonja</dc:creator>
  <cp:lastModifiedBy>Grošelj, Sonja</cp:lastModifiedBy>
  <cp:revision>7</cp:revision>
  <cp:lastPrinted>2022-02-10T11:12:00Z</cp:lastPrinted>
  <dcterms:created xsi:type="dcterms:W3CDTF">2025-04-22T11:08:00Z</dcterms:created>
  <dcterms:modified xsi:type="dcterms:W3CDTF">2025-04-22T13:29:00Z</dcterms:modified>
</cp:coreProperties>
</file>